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A7948" w14:textId="07EA3354" w:rsidR="00683C9B" w:rsidRDefault="00683C9B" w:rsidP="00683C9B"/>
    <w:p w14:paraId="43A43F5C" w14:textId="1F1B0401" w:rsidR="00683C9B" w:rsidRPr="006578D1" w:rsidRDefault="00683C9B" w:rsidP="00D77230">
      <w:pPr>
        <w:jc w:val="center"/>
        <w:rPr>
          <w:u w:val="single"/>
        </w:rPr>
      </w:pPr>
      <w:r w:rsidRPr="006578D1">
        <w:rPr>
          <w:u w:val="single"/>
        </w:rPr>
        <w:t>NIMH Director’s Innovation Speaker Series 2020-2021</w:t>
      </w:r>
    </w:p>
    <w:p w14:paraId="454C6295" w14:textId="3EBFC2FB" w:rsidR="00683C9B" w:rsidRDefault="00D77230" w:rsidP="00683C9B">
      <w:pPr>
        <w:rPr>
          <w:b/>
          <w:bCs/>
        </w:rPr>
      </w:pPr>
      <w:r w:rsidRPr="00683C9B">
        <w:rPr>
          <w:noProof/>
        </w:rPr>
        <w:drawing>
          <wp:anchor distT="0" distB="0" distL="114300" distR="114300" simplePos="0" relativeHeight="251658240" behindDoc="0" locked="0" layoutInCell="1" allowOverlap="1" wp14:anchorId="204DE059" wp14:editId="502996D1">
            <wp:simplePos x="0" y="0"/>
            <wp:positionH relativeFrom="column">
              <wp:posOffset>-31794</wp:posOffset>
            </wp:positionH>
            <wp:positionV relativeFrom="paragraph">
              <wp:posOffset>153976</wp:posOffset>
            </wp:positionV>
            <wp:extent cx="1036320" cy="1555115"/>
            <wp:effectExtent l="0" t="0" r="5080" b="0"/>
            <wp:wrapSquare wrapText="bothSides"/>
            <wp:docPr id="1" name="Picture 1" descr="A picture containing person, person, suit, cloth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suit, clothing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2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F7AE0" w14:textId="6BC29012" w:rsidR="00683C9B" w:rsidRPr="00683C9B" w:rsidRDefault="00683C9B" w:rsidP="00683C9B">
      <w:r w:rsidRPr="00683C9B">
        <w:rPr>
          <w:b/>
          <w:bCs/>
        </w:rPr>
        <w:t xml:space="preserve">Addressing </w:t>
      </w:r>
      <w:proofErr w:type="spellStart"/>
      <w:r w:rsidRPr="00683C9B">
        <w:rPr>
          <w:b/>
          <w:bCs/>
        </w:rPr>
        <w:t>Ethnoracial</w:t>
      </w:r>
      <w:proofErr w:type="spellEnd"/>
      <w:r w:rsidRPr="00683C9B">
        <w:rPr>
          <w:b/>
          <w:bCs/>
        </w:rPr>
        <w:t xml:space="preserve"> Disparities in Mental Health Risk, Assessment, and Service Delivery</w:t>
      </w:r>
    </w:p>
    <w:p w14:paraId="50607760" w14:textId="08C94044" w:rsidR="00683C9B" w:rsidRDefault="00683C9B" w:rsidP="00683C9B"/>
    <w:p w14:paraId="3B19B7D2" w14:textId="1E6ED741" w:rsidR="00683C9B" w:rsidRDefault="00683C9B" w:rsidP="00683C9B">
      <w:r w:rsidRPr="00683C9B">
        <w:t>Roberto Lewis-Fernández, MD</w:t>
      </w:r>
    </w:p>
    <w:p w14:paraId="1D44AC63" w14:textId="77777777" w:rsidR="00683C9B" w:rsidRDefault="00683C9B" w:rsidP="00683C9B"/>
    <w:p w14:paraId="2AC8349A" w14:textId="77777777" w:rsidR="00683C9B" w:rsidRDefault="00683C9B" w:rsidP="00683C9B">
      <w:r w:rsidRPr="00683C9B">
        <w:t>June 22, 2021</w:t>
      </w:r>
    </w:p>
    <w:p w14:paraId="222AB635" w14:textId="5BF1382B" w:rsidR="00683C9B" w:rsidRPr="00762BA3" w:rsidRDefault="00683C9B" w:rsidP="00683C9B">
      <w:pPr>
        <w:jc w:val="center"/>
      </w:pPr>
    </w:p>
    <w:p w14:paraId="3A44AA4B" w14:textId="19C439E0" w:rsidR="00683C9B" w:rsidRDefault="00683C9B" w:rsidP="00683C9B"/>
    <w:p w14:paraId="17ECFCED" w14:textId="79AFCC90" w:rsidR="00683C9B" w:rsidRDefault="00683C9B" w:rsidP="00683C9B"/>
    <w:p w14:paraId="24B663B0" w14:textId="77777777" w:rsidR="008C7060" w:rsidRDefault="008C7060" w:rsidP="00683C9B"/>
    <w:p w14:paraId="5025F546" w14:textId="5E65B1F2" w:rsidR="00683C9B" w:rsidRPr="008C7060" w:rsidRDefault="00683C9B" w:rsidP="00683C9B">
      <w:pPr>
        <w:jc w:val="center"/>
      </w:pPr>
      <w:r w:rsidRPr="008C7060">
        <w:t>References</w:t>
      </w:r>
    </w:p>
    <w:p w14:paraId="41EE2DD8" w14:textId="77777777" w:rsidR="00D004FF" w:rsidRPr="004B5962" w:rsidRDefault="00D004FF" w:rsidP="004B5962">
      <w:pPr>
        <w:rPr>
          <w:b/>
          <w:bCs/>
        </w:rPr>
      </w:pPr>
    </w:p>
    <w:p w14:paraId="45C6AD9D" w14:textId="77777777" w:rsidR="00435F50" w:rsidRPr="00F4669B" w:rsidRDefault="00435F50" w:rsidP="00983FC4">
      <w:pPr>
        <w:ind w:left="720" w:hanging="720"/>
        <w:rPr>
          <w:color w:val="000000" w:themeColor="text1"/>
        </w:rPr>
      </w:pPr>
      <w:proofErr w:type="spellStart"/>
      <w:r w:rsidRPr="00F4669B">
        <w:rPr>
          <w:color w:val="000000" w:themeColor="text1"/>
          <w:shd w:val="clear" w:color="auto" w:fill="FFFFFF"/>
        </w:rPr>
        <w:t>Adeponle</w:t>
      </w:r>
      <w:proofErr w:type="spellEnd"/>
      <w:r w:rsidRPr="00F4669B">
        <w:rPr>
          <w:color w:val="000000" w:themeColor="text1"/>
          <w:shd w:val="clear" w:color="auto" w:fill="FFFFFF"/>
        </w:rPr>
        <w:t xml:space="preserve">, A. B., Thombs, B. D., </w:t>
      </w:r>
      <w:proofErr w:type="spellStart"/>
      <w:r w:rsidRPr="00F4669B">
        <w:rPr>
          <w:color w:val="000000" w:themeColor="text1"/>
          <w:shd w:val="clear" w:color="auto" w:fill="FFFFFF"/>
        </w:rPr>
        <w:t>Groleau</w:t>
      </w:r>
      <w:proofErr w:type="spellEnd"/>
      <w:r w:rsidRPr="00F4669B">
        <w:rPr>
          <w:color w:val="000000" w:themeColor="text1"/>
          <w:shd w:val="clear" w:color="auto" w:fill="FFFFFF"/>
        </w:rPr>
        <w:t xml:space="preserve">, D., Jarvis, E., &amp; </w:t>
      </w:r>
      <w:proofErr w:type="spellStart"/>
      <w:r w:rsidRPr="00F4669B">
        <w:rPr>
          <w:color w:val="000000" w:themeColor="text1"/>
          <w:shd w:val="clear" w:color="auto" w:fill="FFFFFF"/>
        </w:rPr>
        <w:t>Kirmayer</w:t>
      </w:r>
      <w:proofErr w:type="spellEnd"/>
      <w:r w:rsidRPr="00F4669B">
        <w:rPr>
          <w:color w:val="000000" w:themeColor="text1"/>
          <w:shd w:val="clear" w:color="auto" w:fill="FFFFFF"/>
        </w:rPr>
        <w:t>, L. J. (2012). Using the cultural formulation to resolve uncertainty in diagnoses of psychosis among ethnoculturally diverse patients. </w:t>
      </w:r>
      <w:r w:rsidRPr="00F4669B">
        <w:rPr>
          <w:i/>
          <w:iCs/>
          <w:color w:val="000000" w:themeColor="text1"/>
          <w:shd w:val="clear" w:color="auto" w:fill="FFFFFF"/>
        </w:rPr>
        <w:t>Psychiatric Services</w:t>
      </w:r>
      <w:r w:rsidRPr="00F4669B">
        <w:rPr>
          <w:color w:val="000000" w:themeColor="text1"/>
          <w:shd w:val="clear" w:color="auto" w:fill="FFFFFF"/>
        </w:rPr>
        <w:t>, </w:t>
      </w:r>
      <w:r w:rsidRPr="00F4669B">
        <w:rPr>
          <w:i/>
          <w:iCs/>
          <w:color w:val="000000" w:themeColor="text1"/>
          <w:shd w:val="clear" w:color="auto" w:fill="FFFFFF"/>
        </w:rPr>
        <w:t>63</w:t>
      </w:r>
      <w:r w:rsidRPr="00F4669B">
        <w:rPr>
          <w:color w:val="000000" w:themeColor="text1"/>
          <w:shd w:val="clear" w:color="auto" w:fill="FFFFFF"/>
        </w:rPr>
        <w:t>(2), 147-153.</w:t>
      </w:r>
    </w:p>
    <w:p w14:paraId="753777AE" w14:textId="77777777" w:rsidR="004B5962" w:rsidRDefault="004B5962" w:rsidP="00983FC4">
      <w:pPr>
        <w:ind w:left="720" w:hanging="720"/>
      </w:pPr>
    </w:p>
    <w:p w14:paraId="6BF74D36" w14:textId="0076C1F4" w:rsidR="004B5962" w:rsidRDefault="004B5962" w:rsidP="00983FC4">
      <w:pPr>
        <w:ind w:left="720" w:hanging="720"/>
      </w:pPr>
      <w:r>
        <w:t xml:space="preserve">Aggarwal, N. K., Cedeno, K., &amp; Lewis-Fernandez, R. (2020). Patient and clinician communication practices during the DSM-5 cultural formulation interview field trial. </w:t>
      </w:r>
      <w:r w:rsidRPr="000A424C">
        <w:rPr>
          <w:i/>
          <w:iCs/>
        </w:rPr>
        <w:t xml:space="preserve">Anthropology &amp; </w:t>
      </w:r>
      <w:r w:rsidR="000A424C">
        <w:rPr>
          <w:i/>
          <w:iCs/>
        </w:rPr>
        <w:t>M</w:t>
      </w:r>
      <w:r w:rsidRPr="000A424C">
        <w:rPr>
          <w:i/>
          <w:iCs/>
        </w:rPr>
        <w:t>edicine</w:t>
      </w:r>
      <w:r>
        <w:t>, 27(2), 192-211.</w:t>
      </w:r>
    </w:p>
    <w:p w14:paraId="095A0C54" w14:textId="77777777" w:rsidR="004B5962" w:rsidRDefault="004B5962" w:rsidP="00983FC4">
      <w:pPr>
        <w:ind w:left="720" w:hanging="720"/>
      </w:pPr>
    </w:p>
    <w:p w14:paraId="5E97A1CB" w14:textId="77777777" w:rsidR="004B5962" w:rsidRDefault="004B5962" w:rsidP="00983FC4">
      <w:pPr>
        <w:ind w:left="720" w:hanging="720"/>
      </w:pPr>
      <w:r>
        <w:t xml:space="preserve">Aggarwal, N. K., Jarvis, G. E., Gómez-Carrillo, A., </w:t>
      </w:r>
      <w:proofErr w:type="spellStart"/>
      <w:r>
        <w:t>Kirmayer</w:t>
      </w:r>
      <w:proofErr w:type="spellEnd"/>
      <w:r>
        <w:t xml:space="preserve">, L. J., &amp; Lewis-Fernández, R. (2020). The Cultural Formulation Interview since DSM-5: Prospects for training, research, and clinical practice. </w:t>
      </w:r>
      <w:r w:rsidRPr="000A424C">
        <w:rPr>
          <w:i/>
          <w:iCs/>
        </w:rPr>
        <w:t>Transcultural Psychiatry</w:t>
      </w:r>
      <w:r>
        <w:t>, 57(4), 496-514.</w:t>
      </w:r>
    </w:p>
    <w:p w14:paraId="7A26DA2F" w14:textId="77777777" w:rsidR="004B5962" w:rsidRDefault="004B5962" w:rsidP="00983FC4">
      <w:pPr>
        <w:ind w:left="720" w:hanging="720"/>
      </w:pPr>
    </w:p>
    <w:p w14:paraId="3F8D3D6D" w14:textId="77777777" w:rsidR="004B5962" w:rsidRDefault="004B5962" w:rsidP="00983FC4">
      <w:pPr>
        <w:ind w:left="720" w:hanging="720"/>
      </w:pPr>
      <w:r>
        <w:t xml:space="preserve">Aggarwal, N. K., </w:t>
      </w:r>
      <w:proofErr w:type="spellStart"/>
      <w:r>
        <w:t>Pieh</w:t>
      </w:r>
      <w:proofErr w:type="spellEnd"/>
      <w:r>
        <w:t xml:space="preserve">, M. C., Dixon, L., </w:t>
      </w:r>
      <w:proofErr w:type="spellStart"/>
      <w:r>
        <w:t>Guarnaccia</w:t>
      </w:r>
      <w:proofErr w:type="spellEnd"/>
      <w:r>
        <w:t xml:space="preserve">, P., Alegria, M., &amp; Lewis-Fernandez, R. (2016). Clinician descriptions of communication strategies to improve treatment engagement by racial/ethnic minorities in mental health services: a systematic review. </w:t>
      </w:r>
      <w:r w:rsidRPr="000A424C">
        <w:rPr>
          <w:i/>
          <w:iCs/>
        </w:rPr>
        <w:t>Patient education and counseling</w:t>
      </w:r>
      <w:r>
        <w:t>, 99(2), 198-209.</w:t>
      </w:r>
    </w:p>
    <w:p w14:paraId="287A5E48" w14:textId="77777777" w:rsidR="004B5962" w:rsidRDefault="004B5962" w:rsidP="00983FC4">
      <w:pPr>
        <w:ind w:left="720" w:hanging="720"/>
      </w:pPr>
    </w:p>
    <w:p w14:paraId="797FC845" w14:textId="77777777" w:rsidR="004B5962" w:rsidRDefault="004B5962" w:rsidP="00983FC4">
      <w:pPr>
        <w:ind w:left="720" w:hanging="720"/>
      </w:pPr>
      <w:r>
        <w:t xml:space="preserve">Aguilera, A., </w:t>
      </w:r>
      <w:proofErr w:type="spellStart"/>
      <w:r>
        <w:t>Bruehlman-Senecal</w:t>
      </w:r>
      <w:proofErr w:type="spellEnd"/>
      <w:r>
        <w:t xml:space="preserve">, E., </w:t>
      </w:r>
      <w:proofErr w:type="spellStart"/>
      <w:r>
        <w:t>Demasi</w:t>
      </w:r>
      <w:proofErr w:type="spellEnd"/>
      <w:r>
        <w:t>, O., &amp; Avila, P. (2017). Automated text messaging as an adjunct to cognitive behavioral therapy for depression: a clinical trial.</w:t>
      </w:r>
      <w:r w:rsidRPr="000A424C">
        <w:rPr>
          <w:i/>
          <w:iCs/>
        </w:rPr>
        <w:t xml:space="preserve"> Journal of medical Internet research, </w:t>
      </w:r>
      <w:r>
        <w:t>19(5), e148.</w:t>
      </w:r>
    </w:p>
    <w:p w14:paraId="3632F049" w14:textId="77777777" w:rsidR="004B5962" w:rsidRDefault="004B5962" w:rsidP="00983FC4">
      <w:pPr>
        <w:ind w:left="720" w:hanging="720"/>
      </w:pPr>
    </w:p>
    <w:p w14:paraId="5B38E5AD" w14:textId="7F2368DA" w:rsidR="004B5962" w:rsidRDefault="004B5962" w:rsidP="00983FC4">
      <w:pPr>
        <w:ind w:left="720" w:hanging="720"/>
      </w:pPr>
      <w:proofErr w:type="spellStart"/>
      <w:r>
        <w:t>Agurs</w:t>
      </w:r>
      <w:proofErr w:type="spellEnd"/>
      <w:r>
        <w:t xml:space="preserve">-Collins, T., </w:t>
      </w:r>
      <w:proofErr w:type="spellStart"/>
      <w:r>
        <w:t>Persky</w:t>
      </w:r>
      <w:proofErr w:type="spellEnd"/>
      <w:r>
        <w:t xml:space="preserve">, S., </w:t>
      </w:r>
      <w:proofErr w:type="spellStart"/>
      <w:r>
        <w:t>Paskett</w:t>
      </w:r>
      <w:proofErr w:type="spellEnd"/>
      <w:r>
        <w:t xml:space="preserve">, E. D., </w:t>
      </w:r>
      <w:proofErr w:type="spellStart"/>
      <w:r>
        <w:t>Barkin</w:t>
      </w:r>
      <w:proofErr w:type="spellEnd"/>
      <w:r>
        <w:t xml:space="preserve">, S. L., Meissner, H. I., </w:t>
      </w:r>
      <w:proofErr w:type="spellStart"/>
      <w:r>
        <w:t>Nansel</w:t>
      </w:r>
      <w:proofErr w:type="spellEnd"/>
      <w:r>
        <w:t xml:space="preserve">, T. R., ... &amp; Farhat, T. (2019). Designing and assessing multilevel interventions to improve minority health and reduce health disparities. </w:t>
      </w:r>
      <w:r w:rsidRPr="000A424C">
        <w:rPr>
          <w:i/>
          <w:iCs/>
        </w:rPr>
        <w:t xml:space="preserve">American </w:t>
      </w:r>
      <w:r w:rsidR="000A424C">
        <w:rPr>
          <w:i/>
          <w:iCs/>
        </w:rPr>
        <w:t>J</w:t>
      </w:r>
      <w:r w:rsidRPr="000A424C">
        <w:rPr>
          <w:i/>
          <w:iCs/>
        </w:rPr>
        <w:t xml:space="preserve">ournal of </w:t>
      </w:r>
      <w:r w:rsidR="000A424C">
        <w:rPr>
          <w:i/>
          <w:iCs/>
        </w:rPr>
        <w:t>P</w:t>
      </w:r>
      <w:r w:rsidRPr="000A424C">
        <w:rPr>
          <w:i/>
          <w:iCs/>
        </w:rPr>
        <w:t xml:space="preserve">ublic </w:t>
      </w:r>
      <w:r w:rsidR="000A424C">
        <w:rPr>
          <w:i/>
          <w:iCs/>
        </w:rPr>
        <w:t>H</w:t>
      </w:r>
      <w:r w:rsidRPr="000A424C">
        <w:rPr>
          <w:i/>
          <w:iCs/>
        </w:rPr>
        <w:t>ealth</w:t>
      </w:r>
      <w:r>
        <w:t>, 109(S1), S86-S93.</w:t>
      </w:r>
    </w:p>
    <w:p w14:paraId="30D010CA" w14:textId="77777777" w:rsidR="004B5962" w:rsidRDefault="004B5962" w:rsidP="00983FC4">
      <w:pPr>
        <w:ind w:left="720" w:hanging="720"/>
      </w:pPr>
    </w:p>
    <w:p w14:paraId="3920E149" w14:textId="4FCF6BA1" w:rsidR="004B5962" w:rsidRDefault="004B5962" w:rsidP="00983FC4">
      <w:pPr>
        <w:ind w:left="720" w:hanging="720"/>
      </w:pPr>
      <w:r>
        <w:t xml:space="preserve">Alegria, M., </w:t>
      </w:r>
      <w:proofErr w:type="spellStart"/>
      <w:r>
        <w:t>Nakash</w:t>
      </w:r>
      <w:proofErr w:type="spellEnd"/>
      <w:r>
        <w:t xml:space="preserve">, O., Johnson, K., Ault-Brutus, A., Carson, N., </w:t>
      </w:r>
      <w:proofErr w:type="spellStart"/>
      <w:r>
        <w:t>Fillbrunn</w:t>
      </w:r>
      <w:proofErr w:type="spellEnd"/>
      <w:r>
        <w:t xml:space="preserve">, M., ... &amp; </w:t>
      </w:r>
      <w:proofErr w:type="spellStart"/>
      <w:r>
        <w:t>Shrout</w:t>
      </w:r>
      <w:proofErr w:type="spellEnd"/>
      <w:r>
        <w:t xml:space="preserve">, P. E. (2018). Effectiveness of the decide interventions on shared decision making and perceived quality of care in behavioral health with multicultural patients: a randomized clinical trial. </w:t>
      </w:r>
      <w:r w:rsidRPr="000A424C">
        <w:rPr>
          <w:i/>
          <w:iCs/>
        </w:rPr>
        <w:t xml:space="preserve">JAMA </w:t>
      </w:r>
      <w:r w:rsidR="000A424C">
        <w:rPr>
          <w:i/>
          <w:iCs/>
        </w:rPr>
        <w:t>P</w:t>
      </w:r>
      <w:r w:rsidRPr="000A424C">
        <w:rPr>
          <w:i/>
          <w:iCs/>
        </w:rPr>
        <w:t>sychiatry</w:t>
      </w:r>
      <w:r>
        <w:t>, 75(4), 325-335.</w:t>
      </w:r>
    </w:p>
    <w:p w14:paraId="3D6F876F" w14:textId="77777777" w:rsidR="004B5962" w:rsidRDefault="004B5962" w:rsidP="00983FC4">
      <w:pPr>
        <w:ind w:left="720" w:hanging="720"/>
      </w:pPr>
    </w:p>
    <w:p w14:paraId="7AAB85F6" w14:textId="77777777" w:rsidR="004B5962" w:rsidRDefault="004B5962" w:rsidP="00983FC4">
      <w:pPr>
        <w:ind w:left="720" w:hanging="720"/>
      </w:pPr>
      <w:proofErr w:type="spellStart"/>
      <w:r>
        <w:lastRenderedPageBreak/>
        <w:t>Alegría</w:t>
      </w:r>
      <w:proofErr w:type="spellEnd"/>
      <w:r>
        <w:t xml:space="preserve">, M., &amp; McGuire, T. (2003). Rethinking a universal framework in the psychiatric symptom-disorder relationship. </w:t>
      </w:r>
      <w:r w:rsidRPr="000A424C">
        <w:rPr>
          <w:i/>
          <w:iCs/>
        </w:rPr>
        <w:t>Journal of Health and Social Behavior</w:t>
      </w:r>
      <w:r>
        <w:t>, 257-274.</w:t>
      </w:r>
    </w:p>
    <w:p w14:paraId="213F2A00" w14:textId="77777777" w:rsidR="004B5962" w:rsidRDefault="004B5962" w:rsidP="00983FC4">
      <w:pPr>
        <w:ind w:left="720" w:hanging="720"/>
      </w:pPr>
    </w:p>
    <w:p w14:paraId="0F3B10C1" w14:textId="1769C713" w:rsidR="004B5962" w:rsidRDefault="004B5962" w:rsidP="00983FC4">
      <w:pPr>
        <w:ind w:left="720" w:hanging="720"/>
      </w:pPr>
      <w:proofErr w:type="spellStart"/>
      <w:r>
        <w:t>Alegría</w:t>
      </w:r>
      <w:proofErr w:type="spellEnd"/>
      <w:r>
        <w:t xml:space="preserve">, M., Carson, N., Flores, M., Li, X., Shi, P., </w:t>
      </w:r>
      <w:proofErr w:type="spellStart"/>
      <w:r>
        <w:t>Lessios</w:t>
      </w:r>
      <w:proofErr w:type="spellEnd"/>
      <w:r>
        <w:t xml:space="preserve">, A. S., ... &amp; </w:t>
      </w:r>
      <w:proofErr w:type="spellStart"/>
      <w:r>
        <w:t>Shrout</w:t>
      </w:r>
      <w:proofErr w:type="spellEnd"/>
      <w:r>
        <w:t xml:space="preserve">, P. E. (2014). Activation, self-management, engagement, and retention in behavioral health care: a randomized clinical trial of the DECIDE intervention. </w:t>
      </w:r>
      <w:r w:rsidRPr="000A424C">
        <w:rPr>
          <w:i/>
          <w:iCs/>
        </w:rPr>
        <w:t xml:space="preserve">JAMA </w:t>
      </w:r>
      <w:r w:rsidR="000A424C">
        <w:rPr>
          <w:i/>
          <w:iCs/>
        </w:rPr>
        <w:t>P</w:t>
      </w:r>
      <w:r w:rsidRPr="000A424C">
        <w:rPr>
          <w:i/>
          <w:iCs/>
        </w:rPr>
        <w:t>sychiatry</w:t>
      </w:r>
      <w:r>
        <w:t>, 71(5), 557-565.</w:t>
      </w:r>
    </w:p>
    <w:p w14:paraId="67FE6BEA" w14:textId="77777777" w:rsidR="004B5962" w:rsidRDefault="004B5962" w:rsidP="00983FC4">
      <w:pPr>
        <w:ind w:left="720" w:hanging="720"/>
      </w:pPr>
    </w:p>
    <w:p w14:paraId="267EEBDE" w14:textId="3510ACEA" w:rsidR="004B5962" w:rsidRDefault="004B5962" w:rsidP="00983FC4">
      <w:pPr>
        <w:ind w:left="720" w:hanging="720"/>
      </w:pPr>
      <w:proofErr w:type="spellStart"/>
      <w:r>
        <w:t>Alegría</w:t>
      </w:r>
      <w:proofErr w:type="spellEnd"/>
      <w:r>
        <w:t xml:space="preserve">, M., Molina, K. M., &amp; Chen, C. N. (2014). Neighborhood characteristics and differential risk for depressive and anxiety disorders across racial/ethnic groups in the United States. </w:t>
      </w:r>
      <w:r w:rsidRPr="000A424C">
        <w:rPr>
          <w:i/>
          <w:iCs/>
        </w:rPr>
        <w:t xml:space="preserve">Depression and </w:t>
      </w:r>
      <w:r w:rsidR="000A424C">
        <w:rPr>
          <w:i/>
          <w:iCs/>
        </w:rPr>
        <w:t>A</w:t>
      </w:r>
      <w:r w:rsidRPr="000A424C">
        <w:rPr>
          <w:i/>
          <w:iCs/>
        </w:rPr>
        <w:t>nxiety</w:t>
      </w:r>
      <w:r>
        <w:t>, 31(1), 27-37.</w:t>
      </w:r>
    </w:p>
    <w:p w14:paraId="6E2B60CA" w14:textId="77777777" w:rsidR="004B5962" w:rsidRDefault="004B5962" w:rsidP="00983FC4">
      <w:pPr>
        <w:ind w:left="720" w:hanging="720"/>
      </w:pPr>
    </w:p>
    <w:p w14:paraId="112D079E" w14:textId="650588C5" w:rsidR="004B5962" w:rsidRDefault="004B5962" w:rsidP="00983FC4">
      <w:pPr>
        <w:ind w:left="720" w:hanging="720"/>
      </w:pPr>
      <w:proofErr w:type="spellStart"/>
      <w:r>
        <w:t>Alegría</w:t>
      </w:r>
      <w:proofErr w:type="spellEnd"/>
      <w:r>
        <w:t xml:space="preserve">, M., Polo, A., Gao, S., Santana, L., Rothstein, D., Jimenez, A., ... &amp; Normand, S. L. (2008). Evaluation of a patient activation and empowerment intervention in mental health care. </w:t>
      </w:r>
      <w:r w:rsidRPr="000A424C">
        <w:rPr>
          <w:i/>
          <w:iCs/>
        </w:rPr>
        <w:t xml:space="preserve">Medical </w:t>
      </w:r>
      <w:r w:rsidR="000A424C">
        <w:rPr>
          <w:i/>
          <w:iCs/>
        </w:rPr>
        <w:t>C</w:t>
      </w:r>
      <w:r w:rsidRPr="000A424C">
        <w:rPr>
          <w:i/>
          <w:iCs/>
        </w:rPr>
        <w:t>are</w:t>
      </w:r>
      <w:r>
        <w:t>, 46(3), 247.</w:t>
      </w:r>
    </w:p>
    <w:p w14:paraId="0789F0F9" w14:textId="77777777" w:rsidR="004B5962" w:rsidRDefault="004B5962" w:rsidP="00983FC4">
      <w:pPr>
        <w:ind w:left="720" w:hanging="720"/>
      </w:pPr>
    </w:p>
    <w:p w14:paraId="51EE3940" w14:textId="77777777" w:rsidR="004B5962" w:rsidRDefault="004B5962" w:rsidP="00983FC4">
      <w:pPr>
        <w:ind w:left="720" w:hanging="720"/>
      </w:pPr>
      <w:proofErr w:type="spellStart"/>
      <w:r>
        <w:t>Alegría</w:t>
      </w:r>
      <w:proofErr w:type="spellEnd"/>
      <w:r>
        <w:t xml:space="preserve">, M., Álvarez, K., &amp; DiMarzio, K. (2017). Immigration and mental health. </w:t>
      </w:r>
      <w:r w:rsidRPr="000A424C">
        <w:rPr>
          <w:i/>
          <w:iCs/>
        </w:rPr>
        <w:t>Current epidemiology reports</w:t>
      </w:r>
      <w:r>
        <w:t>, 4(2), 145-155.</w:t>
      </w:r>
    </w:p>
    <w:p w14:paraId="3B174051" w14:textId="77777777" w:rsidR="004B5962" w:rsidRDefault="004B5962" w:rsidP="00983FC4">
      <w:pPr>
        <w:ind w:left="720" w:hanging="720"/>
      </w:pPr>
    </w:p>
    <w:p w14:paraId="060B24C4" w14:textId="77777777" w:rsidR="004B5962" w:rsidRDefault="004B5962" w:rsidP="00983FC4">
      <w:pPr>
        <w:ind w:left="720" w:hanging="720"/>
      </w:pPr>
      <w:r>
        <w:t>American Psychiatric Association (in press).  Diagnostic and Statistical Manual, 5th edition, Text Revision.  Washington DC: American Psychiatric Publishing, Inc.</w:t>
      </w:r>
    </w:p>
    <w:p w14:paraId="748E35A9" w14:textId="77777777" w:rsidR="004B5962" w:rsidRDefault="004B5962" w:rsidP="00983FC4">
      <w:pPr>
        <w:ind w:left="720" w:hanging="720"/>
      </w:pPr>
    </w:p>
    <w:p w14:paraId="0EAD9905" w14:textId="0ACD08F3" w:rsidR="004B5962" w:rsidRDefault="004B5962" w:rsidP="00983FC4">
      <w:pPr>
        <w:ind w:left="720" w:hanging="720"/>
      </w:pPr>
      <w:r>
        <w:t xml:space="preserve">Anderson, L. M., </w:t>
      </w:r>
      <w:proofErr w:type="spellStart"/>
      <w:r>
        <w:t>Adeney</w:t>
      </w:r>
      <w:proofErr w:type="spellEnd"/>
      <w:r>
        <w:t xml:space="preserve">, K. L., Shinn, C., </w:t>
      </w:r>
      <w:proofErr w:type="spellStart"/>
      <w:r>
        <w:t>Safranek</w:t>
      </w:r>
      <w:proofErr w:type="spellEnd"/>
      <w:r>
        <w:t xml:space="preserve">, S., Buckner‐Brown, J., &amp; Krause, L. K. (2015). Community coalition‐driven interventions to reduce health disparities among racial and ethnic minority populations. </w:t>
      </w:r>
      <w:r w:rsidRPr="000A424C">
        <w:rPr>
          <w:i/>
          <w:iCs/>
        </w:rPr>
        <w:t>Cochrane Database of Systematic Reviews</w:t>
      </w:r>
      <w:r>
        <w:t>,</w:t>
      </w:r>
      <w:r w:rsidR="000A424C">
        <w:t xml:space="preserve"> 6.</w:t>
      </w:r>
    </w:p>
    <w:p w14:paraId="00E6FA56" w14:textId="77777777" w:rsidR="004B5962" w:rsidRDefault="004B5962" w:rsidP="00983FC4">
      <w:pPr>
        <w:ind w:left="720" w:hanging="720"/>
      </w:pPr>
    </w:p>
    <w:p w14:paraId="381E71C9" w14:textId="3772B436" w:rsidR="004B5962" w:rsidRDefault="004B5962" w:rsidP="00983FC4">
      <w:pPr>
        <w:ind w:left="720" w:hanging="720"/>
      </w:pPr>
      <w:proofErr w:type="spellStart"/>
      <w:r>
        <w:t>Arevian</w:t>
      </w:r>
      <w:proofErr w:type="spellEnd"/>
      <w:r>
        <w:t xml:space="preserve">, A. C., Jones, F., Tang, L., </w:t>
      </w:r>
      <w:proofErr w:type="spellStart"/>
      <w:r>
        <w:t>Sherbourne</w:t>
      </w:r>
      <w:proofErr w:type="spellEnd"/>
      <w:r>
        <w:t xml:space="preserve">, C. D., Jones, L., Miranda, J., &amp; Community Partners in Care Writing Group. (2019). Depression remission from community coalitions versus individual program support for services: findings from Community Partners in Care, Los Angeles, California, 2010–2016. </w:t>
      </w:r>
      <w:r w:rsidRPr="000A424C">
        <w:rPr>
          <w:i/>
          <w:iCs/>
        </w:rPr>
        <w:t>American</w:t>
      </w:r>
      <w:r w:rsidR="000A424C">
        <w:rPr>
          <w:i/>
          <w:iCs/>
        </w:rPr>
        <w:t xml:space="preserve"> J</w:t>
      </w:r>
      <w:r w:rsidRPr="000A424C">
        <w:rPr>
          <w:i/>
          <w:iCs/>
        </w:rPr>
        <w:t xml:space="preserve">ournal of </w:t>
      </w:r>
      <w:r w:rsidR="000A424C">
        <w:rPr>
          <w:i/>
          <w:iCs/>
        </w:rPr>
        <w:t>P</w:t>
      </w:r>
      <w:r w:rsidRPr="000A424C">
        <w:rPr>
          <w:i/>
          <w:iCs/>
        </w:rPr>
        <w:t xml:space="preserve">ublic </w:t>
      </w:r>
      <w:r w:rsidR="000A424C">
        <w:rPr>
          <w:i/>
          <w:iCs/>
        </w:rPr>
        <w:t>H</w:t>
      </w:r>
      <w:r w:rsidRPr="000A424C">
        <w:rPr>
          <w:i/>
          <w:iCs/>
        </w:rPr>
        <w:t>ealth</w:t>
      </w:r>
      <w:r>
        <w:t>, 109(S3), S205-S213.</w:t>
      </w:r>
    </w:p>
    <w:p w14:paraId="02FFFCDF" w14:textId="77777777" w:rsidR="004B5962" w:rsidRDefault="004B5962" w:rsidP="00983FC4">
      <w:pPr>
        <w:ind w:left="720" w:hanging="720"/>
      </w:pPr>
    </w:p>
    <w:p w14:paraId="3194B594" w14:textId="77777777" w:rsidR="004B5962" w:rsidRDefault="004B5962" w:rsidP="00983FC4">
      <w:pPr>
        <w:ind w:left="720" w:hanging="720"/>
      </w:pPr>
      <w:r>
        <w:t xml:space="preserve">Bauer, G. R., Churchill, S. M., Mahendran, M., Walwyn, C., Lizotte, D., &amp; Villa-Rueda, A. A. (2021). Intersectionality in quantitative research: A systematic review of its emergence and applications of theory and methods. </w:t>
      </w:r>
      <w:r w:rsidRPr="000A424C">
        <w:rPr>
          <w:i/>
          <w:iCs/>
        </w:rPr>
        <w:t>SSM-population health</w:t>
      </w:r>
      <w:r>
        <w:t>, 100798.</w:t>
      </w:r>
    </w:p>
    <w:p w14:paraId="3106BBF2" w14:textId="77777777" w:rsidR="004B5962" w:rsidRDefault="004B5962" w:rsidP="00983FC4">
      <w:pPr>
        <w:ind w:left="720" w:hanging="720"/>
      </w:pPr>
    </w:p>
    <w:p w14:paraId="6A6500D6" w14:textId="66E28634" w:rsidR="004B5962" w:rsidRDefault="004B5962" w:rsidP="00983FC4">
      <w:pPr>
        <w:ind w:left="720" w:hanging="720"/>
      </w:pPr>
      <w:r>
        <w:t>Bazemore, G., &amp; Schiff, M. (2015). Restorative community justice: Repairing harm and transforming communities. Routledge.</w:t>
      </w:r>
    </w:p>
    <w:p w14:paraId="1B436132" w14:textId="02F468A6" w:rsidR="00322D61" w:rsidRDefault="00322D61" w:rsidP="00983FC4">
      <w:pPr>
        <w:ind w:left="720" w:hanging="720"/>
      </w:pPr>
    </w:p>
    <w:p w14:paraId="755F6598" w14:textId="34B68B96" w:rsidR="00322D61" w:rsidRPr="00322D61" w:rsidRDefault="00322D61" w:rsidP="00983FC4">
      <w:pPr>
        <w:ind w:left="720" w:hanging="720"/>
        <w:rPr>
          <w:color w:val="000000" w:themeColor="text1"/>
        </w:rPr>
      </w:pPr>
      <w:proofErr w:type="spellStart"/>
      <w:r w:rsidRPr="00F4669B">
        <w:rPr>
          <w:color w:val="000000" w:themeColor="text1"/>
          <w:shd w:val="clear" w:color="auto" w:fill="FFFFFF"/>
        </w:rPr>
        <w:t>Bourgois</w:t>
      </w:r>
      <w:proofErr w:type="spellEnd"/>
      <w:r w:rsidRPr="00F4669B">
        <w:rPr>
          <w:color w:val="000000" w:themeColor="text1"/>
          <w:shd w:val="clear" w:color="auto" w:fill="FFFFFF"/>
        </w:rPr>
        <w:t>, P., Holmes, S. M., Sue, K., &amp; Quesada, J. (2017). Structural vulnerability: operationalizing the concept to address health disparities in clinical care. </w:t>
      </w:r>
      <w:r w:rsidRPr="00F4669B">
        <w:rPr>
          <w:i/>
          <w:iCs/>
          <w:color w:val="000000" w:themeColor="text1"/>
          <w:shd w:val="clear" w:color="auto" w:fill="FFFFFF"/>
        </w:rPr>
        <w:t>Academic medicine: journal of the Association of American Medical Colleges</w:t>
      </w:r>
      <w:r w:rsidRPr="00F4669B">
        <w:rPr>
          <w:color w:val="000000" w:themeColor="text1"/>
          <w:shd w:val="clear" w:color="auto" w:fill="FFFFFF"/>
        </w:rPr>
        <w:t>, </w:t>
      </w:r>
      <w:r w:rsidRPr="00F4669B">
        <w:rPr>
          <w:i/>
          <w:iCs/>
          <w:color w:val="000000" w:themeColor="text1"/>
          <w:shd w:val="clear" w:color="auto" w:fill="FFFFFF"/>
        </w:rPr>
        <w:t>92</w:t>
      </w:r>
      <w:r w:rsidRPr="00F4669B">
        <w:rPr>
          <w:color w:val="000000" w:themeColor="text1"/>
          <w:shd w:val="clear" w:color="auto" w:fill="FFFFFF"/>
        </w:rPr>
        <w:t>(3), 299.</w:t>
      </w:r>
    </w:p>
    <w:p w14:paraId="3FDE0E59" w14:textId="77777777" w:rsidR="004B5962" w:rsidRDefault="004B5962" w:rsidP="00983FC4">
      <w:pPr>
        <w:ind w:left="720" w:hanging="720"/>
      </w:pPr>
    </w:p>
    <w:p w14:paraId="44D948CB" w14:textId="1922AAE0" w:rsidR="004B5962" w:rsidRDefault="004B5962" w:rsidP="00983FC4">
      <w:pPr>
        <w:ind w:left="720" w:hanging="720"/>
      </w:pPr>
      <w:r>
        <w:t xml:space="preserve">Brown, A. F., Ma, G. X., Miranda, J., </w:t>
      </w:r>
      <w:proofErr w:type="spellStart"/>
      <w:r>
        <w:t>Eng</w:t>
      </w:r>
      <w:proofErr w:type="spellEnd"/>
      <w:r>
        <w:t>, E., Castille, D., Brockie, T., ... &amp; Trinh-</w:t>
      </w:r>
      <w:proofErr w:type="spellStart"/>
      <w:r>
        <w:t>Shevrin</w:t>
      </w:r>
      <w:proofErr w:type="spellEnd"/>
      <w:r>
        <w:t xml:space="preserve">, C. (2019). Structural interventions to reduce and eliminate health disparities. </w:t>
      </w:r>
      <w:r w:rsidRPr="000A424C">
        <w:rPr>
          <w:i/>
          <w:iCs/>
        </w:rPr>
        <w:t>American</w:t>
      </w:r>
      <w:r w:rsidR="000A424C">
        <w:rPr>
          <w:i/>
          <w:iCs/>
        </w:rPr>
        <w:t xml:space="preserve"> J</w:t>
      </w:r>
      <w:r w:rsidRPr="000A424C">
        <w:rPr>
          <w:i/>
          <w:iCs/>
        </w:rPr>
        <w:t xml:space="preserve">ournal of </w:t>
      </w:r>
      <w:r w:rsidR="000A424C">
        <w:rPr>
          <w:i/>
          <w:iCs/>
        </w:rPr>
        <w:t>P</w:t>
      </w:r>
      <w:r w:rsidRPr="000A424C">
        <w:rPr>
          <w:i/>
          <w:iCs/>
        </w:rPr>
        <w:t>ublic</w:t>
      </w:r>
      <w:r w:rsidR="000A424C">
        <w:rPr>
          <w:i/>
          <w:iCs/>
        </w:rPr>
        <w:t xml:space="preserve"> H</w:t>
      </w:r>
      <w:r w:rsidRPr="000A424C">
        <w:rPr>
          <w:i/>
          <w:iCs/>
        </w:rPr>
        <w:t xml:space="preserve">ealth, </w:t>
      </w:r>
      <w:r>
        <w:t>109(S1), S72-S78.</w:t>
      </w:r>
    </w:p>
    <w:p w14:paraId="5ECA7321" w14:textId="77777777" w:rsidR="004B5962" w:rsidRDefault="004B5962" w:rsidP="00983FC4">
      <w:pPr>
        <w:ind w:left="720" w:hanging="720"/>
      </w:pPr>
    </w:p>
    <w:p w14:paraId="17AF9B99" w14:textId="77777777" w:rsidR="004B5962" w:rsidRDefault="004B5962" w:rsidP="00983FC4">
      <w:pPr>
        <w:ind w:left="720" w:hanging="720"/>
      </w:pPr>
      <w:r>
        <w:lastRenderedPageBreak/>
        <w:t xml:space="preserve">Brown, R., Hailu, E. M., Needham, B. L., Roux, A. D., Seeman, T. E., Lin, J., &amp; Mujahid, M. S. (2021). Neighborhood social environment and changes in leukocyte telomere length: The Multi-Ethnic Study of Atherosclerosis (MESA). </w:t>
      </w:r>
      <w:r w:rsidRPr="000A424C">
        <w:rPr>
          <w:i/>
          <w:iCs/>
        </w:rPr>
        <w:t>Health &amp; Place</w:t>
      </w:r>
      <w:r>
        <w:t>, 67, 102488.</w:t>
      </w:r>
    </w:p>
    <w:p w14:paraId="46F0F18E" w14:textId="77777777" w:rsidR="004B5962" w:rsidRDefault="004B5962" w:rsidP="00983FC4">
      <w:pPr>
        <w:ind w:left="720" w:hanging="720"/>
      </w:pPr>
    </w:p>
    <w:p w14:paraId="246FBE89" w14:textId="04D8D355" w:rsidR="004B5962" w:rsidRDefault="004B5962" w:rsidP="00983FC4">
      <w:pPr>
        <w:ind w:left="720" w:hanging="720"/>
      </w:pPr>
      <w:proofErr w:type="spellStart"/>
      <w:r>
        <w:t>Bruehlman-Senecal</w:t>
      </w:r>
      <w:proofErr w:type="spellEnd"/>
      <w:r>
        <w:t xml:space="preserve">, E., Aguilera, A., &amp; </w:t>
      </w:r>
      <w:proofErr w:type="spellStart"/>
      <w:r>
        <w:t>Schueller</w:t>
      </w:r>
      <w:proofErr w:type="spellEnd"/>
      <w:r>
        <w:t xml:space="preserve">, S. M. (2017). Mobile phone–based mood ratings prospectively predict psychotherapy attendance. </w:t>
      </w:r>
      <w:r w:rsidRPr="000A424C">
        <w:rPr>
          <w:i/>
          <w:iCs/>
        </w:rPr>
        <w:t xml:space="preserve">Behavior </w:t>
      </w:r>
      <w:r w:rsidR="000A424C">
        <w:rPr>
          <w:i/>
          <w:iCs/>
        </w:rPr>
        <w:t>T</w:t>
      </w:r>
      <w:r w:rsidRPr="000A424C">
        <w:rPr>
          <w:i/>
          <w:iCs/>
        </w:rPr>
        <w:t>herapy</w:t>
      </w:r>
      <w:r>
        <w:t>, 48(5), 614-623.</w:t>
      </w:r>
    </w:p>
    <w:p w14:paraId="6DED6176" w14:textId="77777777" w:rsidR="004B5962" w:rsidRDefault="004B5962" w:rsidP="00983FC4">
      <w:pPr>
        <w:ind w:left="720" w:hanging="720"/>
      </w:pPr>
    </w:p>
    <w:p w14:paraId="46C0E7F3" w14:textId="1123F5CD" w:rsidR="004B5962" w:rsidRDefault="004B5962" w:rsidP="00983FC4">
      <w:pPr>
        <w:ind w:left="720" w:hanging="720"/>
      </w:pPr>
      <w:r>
        <w:t xml:space="preserve">Castillo, E. G., </w:t>
      </w:r>
      <w:proofErr w:type="spellStart"/>
      <w:r>
        <w:t>Ijadi-Maghsoodi</w:t>
      </w:r>
      <w:proofErr w:type="spellEnd"/>
      <w:r>
        <w:t xml:space="preserve">, R., </w:t>
      </w:r>
      <w:proofErr w:type="spellStart"/>
      <w:r>
        <w:t>Shadravan</w:t>
      </w:r>
      <w:proofErr w:type="spellEnd"/>
      <w:r>
        <w:t xml:space="preserve">, S., Moore, E., Mensah, M. O., Docherty, M., ... &amp; Wells, K. B. (2019). Community interventions to promote mental health and social equity. </w:t>
      </w:r>
      <w:r w:rsidRPr="000A424C">
        <w:rPr>
          <w:i/>
          <w:iCs/>
        </w:rPr>
        <w:t xml:space="preserve">Current </w:t>
      </w:r>
      <w:r w:rsidR="000A424C">
        <w:rPr>
          <w:i/>
          <w:iCs/>
        </w:rPr>
        <w:t>P</w:t>
      </w:r>
      <w:r w:rsidRPr="000A424C">
        <w:rPr>
          <w:i/>
          <w:iCs/>
        </w:rPr>
        <w:t xml:space="preserve">sychiatry </w:t>
      </w:r>
      <w:r w:rsidR="000A424C">
        <w:rPr>
          <w:i/>
          <w:iCs/>
        </w:rPr>
        <w:t>R</w:t>
      </w:r>
      <w:r w:rsidRPr="000A424C">
        <w:rPr>
          <w:i/>
          <w:iCs/>
        </w:rPr>
        <w:t>eports</w:t>
      </w:r>
      <w:r>
        <w:t>, 21(5), 1-14.</w:t>
      </w:r>
    </w:p>
    <w:p w14:paraId="718F2752" w14:textId="77777777" w:rsidR="004B5962" w:rsidRDefault="004B5962" w:rsidP="00983FC4">
      <w:pPr>
        <w:ind w:left="720" w:hanging="720"/>
      </w:pPr>
    </w:p>
    <w:p w14:paraId="1BE47106" w14:textId="77777777" w:rsidR="004B5962" w:rsidRDefault="004B5962" w:rsidP="00983FC4">
      <w:pPr>
        <w:ind w:left="720" w:hanging="720"/>
      </w:pPr>
      <w:r>
        <w:t>Centers for Disease Control and Prevention [CDC] (2020).</w:t>
      </w:r>
    </w:p>
    <w:p w14:paraId="25D0ACF4" w14:textId="77777777" w:rsidR="004B5962" w:rsidRDefault="004B5962" w:rsidP="00983FC4">
      <w:pPr>
        <w:ind w:left="720" w:hanging="720"/>
      </w:pPr>
    </w:p>
    <w:p w14:paraId="5187C1D7" w14:textId="77777777" w:rsidR="004B5962" w:rsidRDefault="004B5962" w:rsidP="00983FC4">
      <w:pPr>
        <w:ind w:left="720" w:hanging="720"/>
      </w:pPr>
      <w:r>
        <w:t>Crenshaw, K. (2018). Demarginalizing the intersection of race and sex: A Black feminist critique of antidiscrimination doctrine, feminist theory, and antiracist politics [1989] (pp. 57-80). Routledge.</w:t>
      </w:r>
    </w:p>
    <w:p w14:paraId="60242D98" w14:textId="77777777" w:rsidR="004B5962" w:rsidRDefault="004B5962" w:rsidP="00983FC4">
      <w:pPr>
        <w:ind w:left="720" w:hanging="720"/>
      </w:pPr>
    </w:p>
    <w:p w14:paraId="66F60DE9" w14:textId="77777777" w:rsidR="004B5962" w:rsidRDefault="004B5962" w:rsidP="00983FC4">
      <w:pPr>
        <w:ind w:left="720" w:hanging="720"/>
      </w:pPr>
      <w:r>
        <w:t xml:space="preserve">DeSilva, R., Aggarwal, N. K., &amp; Lewis-Fernández, R. (2018). The DSM-5 Cultural Formulation Interview: bridging barriers toward a clinically integrated cultural assessment in psychiatry. </w:t>
      </w:r>
      <w:r w:rsidRPr="000A424C">
        <w:rPr>
          <w:i/>
          <w:iCs/>
        </w:rPr>
        <w:t>Psychiatric Annals</w:t>
      </w:r>
      <w:r>
        <w:t>, 48(3), 154-159.</w:t>
      </w:r>
    </w:p>
    <w:p w14:paraId="0880A0DA" w14:textId="67BDD3A6" w:rsidR="004B5962" w:rsidRDefault="004B5962" w:rsidP="00983FC4">
      <w:pPr>
        <w:ind w:left="720" w:hanging="720"/>
      </w:pPr>
    </w:p>
    <w:p w14:paraId="192303DF" w14:textId="77777777" w:rsidR="00435F50" w:rsidRPr="00F4669B" w:rsidRDefault="00435F50" w:rsidP="00983FC4">
      <w:pPr>
        <w:ind w:left="720" w:hanging="720"/>
        <w:rPr>
          <w:color w:val="000000" w:themeColor="text1"/>
        </w:rPr>
      </w:pPr>
      <w:r w:rsidRPr="00F4669B">
        <w:rPr>
          <w:color w:val="000000" w:themeColor="text1"/>
          <w:shd w:val="clear" w:color="auto" w:fill="FFFFFF"/>
        </w:rPr>
        <w:t xml:space="preserve">Díaz, E., </w:t>
      </w:r>
      <w:proofErr w:type="spellStart"/>
      <w:r w:rsidRPr="00F4669B">
        <w:rPr>
          <w:color w:val="000000" w:themeColor="text1"/>
          <w:shd w:val="clear" w:color="auto" w:fill="FFFFFF"/>
        </w:rPr>
        <w:t>Añez</w:t>
      </w:r>
      <w:proofErr w:type="spellEnd"/>
      <w:r w:rsidRPr="00F4669B">
        <w:rPr>
          <w:color w:val="000000" w:themeColor="text1"/>
          <w:shd w:val="clear" w:color="auto" w:fill="FFFFFF"/>
        </w:rPr>
        <w:t>, L. M., Silva, M., Paris, M., &amp; Davidson, L. (2017). Using the Cultural Formulation Interview to build culturally sensitive services. </w:t>
      </w:r>
      <w:r w:rsidRPr="00F4669B">
        <w:rPr>
          <w:i/>
          <w:iCs/>
          <w:color w:val="000000" w:themeColor="text1"/>
          <w:shd w:val="clear" w:color="auto" w:fill="FFFFFF"/>
        </w:rPr>
        <w:t>Psychiatric Services</w:t>
      </w:r>
      <w:r w:rsidRPr="00F4669B">
        <w:rPr>
          <w:color w:val="000000" w:themeColor="text1"/>
          <w:shd w:val="clear" w:color="auto" w:fill="FFFFFF"/>
        </w:rPr>
        <w:t>, </w:t>
      </w:r>
      <w:r w:rsidRPr="00F4669B">
        <w:rPr>
          <w:i/>
          <w:iCs/>
          <w:color w:val="000000" w:themeColor="text1"/>
          <w:shd w:val="clear" w:color="auto" w:fill="FFFFFF"/>
        </w:rPr>
        <w:t>68</w:t>
      </w:r>
      <w:r w:rsidRPr="00F4669B">
        <w:rPr>
          <w:color w:val="000000" w:themeColor="text1"/>
          <w:shd w:val="clear" w:color="auto" w:fill="FFFFFF"/>
        </w:rPr>
        <w:t>(2), 112-114.</w:t>
      </w:r>
    </w:p>
    <w:p w14:paraId="786D6E07" w14:textId="77777777" w:rsidR="00435F50" w:rsidRDefault="00435F50" w:rsidP="00983FC4">
      <w:pPr>
        <w:ind w:left="720" w:hanging="720"/>
      </w:pPr>
    </w:p>
    <w:p w14:paraId="49A792AD" w14:textId="54F3AE9A" w:rsidR="004B5962" w:rsidRDefault="004B5962" w:rsidP="00983FC4">
      <w:pPr>
        <w:ind w:left="720" w:hanging="720"/>
      </w:pPr>
      <w:r>
        <w:t xml:space="preserve">Do, D. P., </w:t>
      </w:r>
      <w:proofErr w:type="spellStart"/>
      <w:r>
        <w:t>Locklar</w:t>
      </w:r>
      <w:proofErr w:type="spellEnd"/>
      <w:r>
        <w:t xml:space="preserve">, L. R., &amp; Florsheim, P. (2019). Triple jeopardy: The joint impact of racial segregation and neighborhood poverty on the mental health of black Americans. </w:t>
      </w:r>
      <w:r w:rsidRPr="000A424C">
        <w:rPr>
          <w:i/>
          <w:iCs/>
        </w:rPr>
        <w:t xml:space="preserve">Social </w:t>
      </w:r>
      <w:r w:rsidR="000A424C">
        <w:rPr>
          <w:i/>
          <w:iCs/>
        </w:rPr>
        <w:t>P</w:t>
      </w:r>
      <w:r w:rsidRPr="000A424C">
        <w:rPr>
          <w:i/>
          <w:iCs/>
        </w:rPr>
        <w:t xml:space="preserve">sychiatry and </w:t>
      </w:r>
      <w:r w:rsidR="000A424C">
        <w:rPr>
          <w:i/>
          <w:iCs/>
        </w:rPr>
        <w:t>P</w:t>
      </w:r>
      <w:r w:rsidRPr="000A424C">
        <w:rPr>
          <w:i/>
          <w:iCs/>
        </w:rPr>
        <w:t xml:space="preserve">sychiatric </w:t>
      </w:r>
      <w:r w:rsidR="000A424C">
        <w:rPr>
          <w:i/>
          <w:iCs/>
        </w:rPr>
        <w:t>E</w:t>
      </w:r>
      <w:r w:rsidRPr="000A424C">
        <w:rPr>
          <w:i/>
          <w:iCs/>
        </w:rPr>
        <w:t>pidemiology</w:t>
      </w:r>
      <w:r>
        <w:t>, 54(5), 533-541.</w:t>
      </w:r>
    </w:p>
    <w:p w14:paraId="3CB2DBA0" w14:textId="77777777" w:rsidR="004B5962" w:rsidRDefault="004B5962" w:rsidP="00983FC4">
      <w:pPr>
        <w:ind w:left="720" w:hanging="720"/>
      </w:pPr>
    </w:p>
    <w:p w14:paraId="34A06EBB" w14:textId="1B529072" w:rsidR="004B5962" w:rsidRDefault="004B5962" w:rsidP="00983FC4">
      <w:pPr>
        <w:ind w:left="720" w:hanging="720"/>
      </w:pPr>
      <w:proofErr w:type="spellStart"/>
      <w:r>
        <w:t>Elbogen</w:t>
      </w:r>
      <w:proofErr w:type="spellEnd"/>
      <w:r>
        <w:t xml:space="preserve">, E. B., Lanier, M., Montgomery, A. E., Strickland, S., Wagner, H. R., &amp; Tsai, J. (2020). Financial strain and suicide attempts in a nationally representative sample of US adults. </w:t>
      </w:r>
      <w:r w:rsidRPr="000A424C">
        <w:rPr>
          <w:i/>
          <w:iCs/>
        </w:rPr>
        <w:t xml:space="preserve">American </w:t>
      </w:r>
      <w:r w:rsidR="000A424C">
        <w:rPr>
          <w:i/>
          <w:iCs/>
        </w:rPr>
        <w:t>J</w:t>
      </w:r>
      <w:r w:rsidRPr="000A424C">
        <w:rPr>
          <w:i/>
          <w:iCs/>
        </w:rPr>
        <w:t xml:space="preserve">ournal of </w:t>
      </w:r>
      <w:r w:rsidR="000A424C">
        <w:rPr>
          <w:i/>
          <w:iCs/>
        </w:rPr>
        <w:t>E</w:t>
      </w:r>
      <w:r w:rsidRPr="000A424C">
        <w:rPr>
          <w:i/>
          <w:iCs/>
        </w:rPr>
        <w:t>pidemiology</w:t>
      </w:r>
      <w:r>
        <w:t>, 189(11), 1266-1274.</w:t>
      </w:r>
    </w:p>
    <w:p w14:paraId="09C4BB1A" w14:textId="77777777" w:rsidR="004B5962" w:rsidRDefault="004B5962" w:rsidP="00983FC4">
      <w:pPr>
        <w:ind w:left="720" w:hanging="720"/>
      </w:pPr>
    </w:p>
    <w:p w14:paraId="5B4A8CA4" w14:textId="3B0CDAE5" w:rsidR="004B5962" w:rsidRDefault="004B5962" w:rsidP="00983FC4">
      <w:pPr>
        <w:ind w:left="720" w:hanging="720"/>
      </w:pPr>
      <w:r>
        <w:t xml:space="preserve">FitzGerald, C., Martin, A., Berner, D., &amp; Hurst, S. (2019). Interventions designed to reduce implicit prejudices and implicit stereotypes in real world contexts: a systematic review. </w:t>
      </w:r>
      <w:r w:rsidRPr="000A424C">
        <w:rPr>
          <w:i/>
          <w:iCs/>
        </w:rPr>
        <w:t xml:space="preserve">BMC </w:t>
      </w:r>
      <w:r w:rsidR="000A424C">
        <w:rPr>
          <w:i/>
          <w:iCs/>
        </w:rPr>
        <w:t>P</w:t>
      </w:r>
      <w:r w:rsidRPr="000A424C">
        <w:rPr>
          <w:i/>
          <w:iCs/>
        </w:rPr>
        <w:t>sychology</w:t>
      </w:r>
      <w:r>
        <w:t>, 7(1), 1-12.</w:t>
      </w:r>
    </w:p>
    <w:p w14:paraId="56025242" w14:textId="77777777" w:rsidR="004B5962" w:rsidRDefault="004B5962" w:rsidP="00983FC4">
      <w:pPr>
        <w:ind w:left="720" w:hanging="720"/>
      </w:pPr>
    </w:p>
    <w:p w14:paraId="321A9049" w14:textId="25CB5D2E" w:rsidR="004B5962" w:rsidRDefault="004B5962" w:rsidP="00983FC4">
      <w:pPr>
        <w:ind w:left="720" w:hanging="720"/>
      </w:pPr>
      <w:r>
        <w:t xml:space="preserve">Gee, G. C., </w:t>
      </w:r>
      <w:proofErr w:type="spellStart"/>
      <w:r>
        <w:t>Walsemann</w:t>
      </w:r>
      <w:proofErr w:type="spellEnd"/>
      <w:r>
        <w:t xml:space="preserve">, K. M., &amp; </w:t>
      </w:r>
      <w:proofErr w:type="spellStart"/>
      <w:r>
        <w:t>Brondolo</w:t>
      </w:r>
      <w:proofErr w:type="spellEnd"/>
      <w:r>
        <w:t xml:space="preserve">, E. (2012). A life course perspective on how racism may be related to health inequities. </w:t>
      </w:r>
      <w:r w:rsidRPr="000A424C">
        <w:rPr>
          <w:i/>
          <w:iCs/>
        </w:rPr>
        <w:t xml:space="preserve">American </w:t>
      </w:r>
      <w:r w:rsidR="000A424C">
        <w:rPr>
          <w:i/>
          <w:iCs/>
        </w:rPr>
        <w:t>J</w:t>
      </w:r>
      <w:r w:rsidRPr="000A424C">
        <w:rPr>
          <w:i/>
          <w:iCs/>
        </w:rPr>
        <w:t xml:space="preserve">ournal of </w:t>
      </w:r>
      <w:r w:rsidR="000A424C">
        <w:rPr>
          <w:i/>
          <w:iCs/>
        </w:rPr>
        <w:t>P</w:t>
      </w:r>
      <w:r w:rsidRPr="000A424C">
        <w:rPr>
          <w:i/>
          <w:iCs/>
        </w:rPr>
        <w:t xml:space="preserve">ublic </w:t>
      </w:r>
      <w:r w:rsidR="000A424C">
        <w:rPr>
          <w:i/>
          <w:iCs/>
        </w:rPr>
        <w:t>H</w:t>
      </w:r>
      <w:r w:rsidRPr="000A424C">
        <w:rPr>
          <w:i/>
          <w:iCs/>
        </w:rPr>
        <w:t>ealth</w:t>
      </w:r>
      <w:r>
        <w:t>, 102(5), 967-974.</w:t>
      </w:r>
    </w:p>
    <w:p w14:paraId="401DFFFC" w14:textId="77777777" w:rsidR="004B5962" w:rsidRDefault="004B5962" w:rsidP="00983FC4">
      <w:pPr>
        <w:ind w:left="720" w:hanging="720"/>
      </w:pPr>
    </w:p>
    <w:p w14:paraId="59F23A9D" w14:textId="48519351" w:rsidR="004B5962" w:rsidRDefault="004B5962" w:rsidP="00983FC4">
      <w:pPr>
        <w:ind w:left="720" w:hanging="720"/>
      </w:pPr>
      <w:r>
        <w:t xml:space="preserve">Goldman-Mellor, S., </w:t>
      </w:r>
      <w:proofErr w:type="spellStart"/>
      <w:r>
        <w:t>Margerison-Zilko</w:t>
      </w:r>
      <w:proofErr w:type="spellEnd"/>
      <w:r>
        <w:t xml:space="preserve">, C., Allen, K., &amp; Cerda, M. (2016). Perceived and </w:t>
      </w:r>
      <w:proofErr w:type="gramStart"/>
      <w:r>
        <w:t>objectively-measured</w:t>
      </w:r>
      <w:proofErr w:type="gramEnd"/>
      <w:r>
        <w:t xml:space="preserve"> neighborhood violence and adolescent psychological distress. </w:t>
      </w:r>
      <w:r w:rsidRPr="000A424C">
        <w:rPr>
          <w:i/>
          <w:iCs/>
        </w:rPr>
        <w:t xml:space="preserve">Journal of </w:t>
      </w:r>
      <w:r w:rsidR="000A424C">
        <w:rPr>
          <w:i/>
          <w:iCs/>
        </w:rPr>
        <w:t>U</w:t>
      </w:r>
      <w:r w:rsidRPr="000A424C">
        <w:rPr>
          <w:i/>
          <w:iCs/>
        </w:rPr>
        <w:t xml:space="preserve">rban </w:t>
      </w:r>
      <w:r w:rsidR="000A424C">
        <w:rPr>
          <w:i/>
          <w:iCs/>
        </w:rPr>
        <w:t>H</w:t>
      </w:r>
      <w:r w:rsidRPr="000A424C">
        <w:rPr>
          <w:i/>
          <w:iCs/>
        </w:rPr>
        <w:t>ealth</w:t>
      </w:r>
      <w:r>
        <w:t>, 93(5), 758-769.</w:t>
      </w:r>
    </w:p>
    <w:p w14:paraId="7C8D60D1" w14:textId="77777777" w:rsidR="000A424C" w:rsidRDefault="000A424C" w:rsidP="00983FC4">
      <w:pPr>
        <w:ind w:left="720" w:hanging="720"/>
      </w:pPr>
    </w:p>
    <w:p w14:paraId="3CBF9198" w14:textId="0CB3D33E" w:rsidR="004B5962" w:rsidRDefault="004B5962" w:rsidP="00983FC4">
      <w:pPr>
        <w:ind w:left="720" w:hanging="720"/>
      </w:pPr>
      <w:r>
        <w:lastRenderedPageBreak/>
        <w:t xml:space="preserve">Goodwin, L., </w:t>
      </w:r>
      <w:proofErr w:type="spellStart"/>
      <w:r>
        <w:t>Gazard</w:t>
      </w:r>
      <w:proofErr w:type="spellEnd"/>
      <w:r>
        <w:t xml:space="preserve">, B., </w:t>
      </w:r>
      <w:proofErr w:type="spellStart"/>
      <w:r>
        <w:t>Aschan</w:t>
      </w:r>
      <w:proofErr w:type="spellEnd"/>
      <w:r>
        <w:t xml:space="preserve">, L., </w:t>
      </w:r>
      <w:proofErr w:type="spellStart"/>
      <w:r>
        <w:t>MacCrimmon</w:t>
      </w:r>
      <w:proofErr w:type="spellEnd"/>
      <w:r>
        <w:t xml:space="preserve">, S., </w:t>
      </w:r>
      <w:proofErr w:type="spellStart"/>
      <w:r>
        <w:t>Hotopf</w:t>
      </w:r>
      <w:proofErr w:type="spellEnd"/>
      <w:r>
        <w:t xml:space="preserve">, M., &amp; Hatch, S. L. (2018). Taking an intersectional approach to define latent classes of socioeconomic status, ethnicity and migration status for psychiatric epidemiological research. </w:t>
      </w:r>
      <w:r w:rsidRPr="000A424C">
        <w:rPr>
          <w:i/>
          <w:iCs/>
        </w:rPr>
        <w:t xml:space="preserve">Epidemiology and </w:t>
      </w:r>
      <w:r w:rsidR="000A424C">
        <w:rPr>
          <w:i/>
          <w:iCs/>
        </w:rPr>
        <w:t>P</w:t>
      </w:r>
      <w:r w:rsidRPr="000A424C">
        <w:rPr>
          <w:i/>
          <w:iCs/>
        </w:rPr>
        <w:t xml:space="preserve">sychiatric </w:t>
      </w:r>
      <w:r w:rsidR="000A424C">
        <w:rPr>
          <w:i/>
          <w:iCs/>
        </w:rPr>
        <w:t>S</w:t>
      </w:r>
      <w:r w:rsidRPr="000A424C">
        <w:rPr>
          <w:i/>
          <w:iCs/>
        </w:rPr>
        <w:t>ciences</w:t>
      </w:r>
      <w:r>
        <w:t>, 27(6), 589-600.</w:t>
      </w:r>
    </w:p>
    <w:p w14:paraId="1C415807" w14:textId="77777777" w:rsidR="004B5962" w:rsidRDefault="004B5962" w:rsidP="00983FC4">
      <w:pPr>
        <w:ind w:left="720" w:hanging="720"/>
      </w:pPr>
    </w:p>
    <w:p w14:paraId="11DAB5ED" w14:textId="60B56BA6" w:rsidR="004B5962" w:rsidRDefault="004B5962" w:rsidP="00983FC4">
      <w:pPr>
        <w:ind w:left="720" w:hanging="720"/>
      </w:pPr>
      <w:proofErr w:type="spellStart"/>
      <w:r>
        <w:t>Guidi</w:t>
      </w:r>
      <w:proofErr w:type="spellEnd"/>
      <w:r>
        <w:t xml:space="preserve">, J., </w:t>
      </w:r>
      <w:proofErr w:type="spellStart"/>
      <w:r>
        <w:t>Lucente</w:t>
      </w:r>
      <w:proofErr w:type="spellEnd"/>
      <w:r>
        <w:t xml:space="preserve">, M., </w:t>
      </w:r>
      <w:proofErr w:type="spellStart"/>
      <w:r>
        <w:t>Sonino</w:t>
      </w:r>
      <w:proofErr w:type="spellEnd"/>
      <w:r>
        <w:t xml:space="preserve">, N., &amp; Fava, G. A. (2021). Allostatic load and its impact on health: a systematic review. </w:t>
      </w:r>
      <w:r w:rsidRPr="000A424C">
        <w:rPr>
          <w:i/>
          <w:iCs/>
        </w:rPr>
        <w:t xml:space="preserve">Psychotherapy and </w:t>
      </w:r>
      <w:r w:rsidR="000A424C">
        <w:rPr>
          <w:i/>
          <w:iCs/>
        </w:rPr>
        <w:t>P</w:t>
      </w:r>
      <w:r w:rsidRPr="000A424C">
        <w:rPr>
          <w:i/>
          <w:iCs/>
        </w:rPr>
        <w:t>sychosomatics</w:t>
      </w:r>
      <w:r>
        <w:t>, 90(1), 11-27.</w:t>
      </w:r>
    </w:p>
    <w:p w14:paraId="0E81ED1D" w14:textId="77777777" w:rsidR="004B5962" w:rsidRDefault="004B5962" w:rsidP="00983FC4">
      <w:pPr>
        <w:ind w:left="720" w:hanging="720"/>
      </w:pPr>
    </w:p>
    <w:p w14:paraId="297224DD" w14:textId="77777777" w:rsidR="004B5962" w:rsidRDefault="004B5962" w:rsidP="00983FC4">
      <w:pPr>
        <w:ind w:left="720" w:hanging="720"/>
      </w:pPr>
      <w:proofErr w:type="spellStart"/>
      <w:r>
        <w:t>Gusler</w:t>
      </w:r>
      <w:proofErr w:type="spellEnd"/>
      <w:r>
        <w:t xml:space="preserve">, S., </w:t>
      </w:r>
      <w:proofErr w:type="spellStart"/>
      <w:r>
        <w:t>Guler</w:t>
      </w:r>
      <w:proofErr w:type="spellEnd"/>
      <w:r>
        <w:t xml:space="preserve">, J., Petrie, R., Marshall, H., Cooley, D., &amp; Jackson, Y. (2021). Adversity interpreted: a scoping review of adversity appraisal measurement. </w:t>
      </w:r>
      <w:r w:rsidRPr="000A424C">
        <w:rPr>
          <w:i/>
          <w:iCs/>
        </w:rPr>
        <w:t>Trauma, Violence, &amp; Abuse,</w:t>
      </w:r>
      <w:r>
        <w:t xml:space="preserve"> 1524838020985544.</w:t>
      </w:r>
    </w:p>
    <w:p w14:paraId="1AFCF606" w14:textId="10DAE6C1" w:rsidR="004B5962" w:rsidRDefault="004B5962" w:rsidP="00983FC4">
      <w:pPr>
        <w:ind w:left="720" w:hanging="720"/>
      </w:pPr>
    </w:p>
    <w:p w14:paraId="1A1E194C" w14:textId="0A5A3B5B" w:rsidR="00322D61" w:rsidRPr="00F4669B" w:rsidRDefault="00322D61" w:rsidP="00983FC4">
      <w:pPr>
        <w:ind w:left="720" w:hanging="720"/>
        <w:rPr>
          <w:color w:val="000000" w:themeColor="text1"/>
        </w:rPr>
      </w:pPr>
      <w:r w:rsidRPr="00F4669B">
        <w:rPr>
          <w:color w:val="000000" w:themeColor="text1"/>
          <w:shd w:val="clear" w:color="auto" w:fill="FFFFFF"/>
        </w:rPr>
        <w:t xml:space="preserve">Hamilton, C. M., Strader, L. C., Pratt, J. G., </w:t>
      </w:r>
      <w:proofErr w:type="spellStart"/>
      <w:r w:rsidRPr="00F4669B">
        <w:rPr>
          <w:color w:val="000000" w:themeColor="text1"/>
          <w:shd w:val="clear" w:color="auto" w:fill="FFFFFF"/>
        </w:rPr>
        <w:t>Maiese</w:t>
      </w:r>
      <w:proofErr w:type="spellEnd"/>
      <w:r w:rsidRPr="00F4669B">
        <w:rPr>
          <w:color w:val="000000" w:themeColor="text1"/>
          <w:shd w:val="clear" w:color="auto" w:fill="FFFFFF"/>
        </w:rPr>
        <w:t xml:space="preserve">, D., Hendershot, T., Kwok, R. K., ... &amp; Haines, J. (2011). The </w:t>
      </w:r>
      <w:proofErr w:type="spellStart"/>
      <w:r w:rsidRPr="00F4669B">
        <w:rPr>
          <w:color w:val="000000" w:themeColor="text1"/>
          <w:shd w:val="clear" w:color="auto" w:fill="FFFFFF"/>
        </w:rPr>
        <w:t>PhenX</w:t>
      </w:r>
      <w:proofErr w:type="spellEnd"/>
      <w:r w:rsidRPr="00F4669B">
        <w:rPr>
          <w:color w:val="000000" w:themeColor="text1"/>
          <w:shd w:val="clear" w:color="auto" w:fill="FFFFFF"/>
        </w:rPr>
        <w:t xml:space="preserve"> Toolkit: get the most from your measures. </w:t>
      </w:r>
      <w:r w:rsidRPr="00F4669B">
        <w:rPr>
          <w:i/>
          <w:iCs/>
          <w:color w:val="000000" w:themeColor="text1"/>
          <w:shd w:val="clear" w:color="auto" w:fill="FFFFFF"/>
        </w:rPr>
        <w:t xml:space="preserve">American </w:t>
      </w:r>
      <w:r w:rsidR="000A424C">
        <w:rPr>
          <w:i/>
          <w:iCs/>
          <w:color w:val="000000" w:themeColor="text1"/>
          <w:shd w:val="clear" w:color="auto" w:fill="FFFFFF"/>
        </w:rPr>
        <w:t>J</w:t>
      </w:r>
      <w:r w:rsidRPr="00F4669B">
        <w:rPr>
          <w:i/>
          <w:iCs/>
          <w:color w:val="000000" w:themeColor="text1"/>
          <w:shd w:val="clear" w:color="auto" w:fill="FFFFFF"/>
        </w:rPr>
        <w:t xml:space="preserve">ournal of </w:t>
      </w:r>
      <w:r w:rsidR="000A424C">
        <w:rPr>
          <w:i/>
          <w:iCs/>
          <w:color w:val="000000" w:themeColor="text1"/>
          <w:shd w:val="clear" w:color="auto" w:fill="FFFFFF"/>
        </w:rPr>
        <w:t>E</w:t>
      </w:r>
      <w:r w:rsidRPr="00F4669B">
        <w:rPr>
          <w:i/>
          <w:iCs/>
          <w:color w:val="000000" w:themeColor="text1"/>
          <w:shd w:val="clear" w:color="auto" w:fill="FFFFFF"/>
        </w:rPr>
        <w:t>pidemiology</w:t>
      </w:r>
      <w:r w:rsidRPr="00F4669B">
        <w:rPr>
          <w:color w:val="000000" w:themeColor="text1"/>
          <w:shd w:val="clear" w:color="auto" w:fill="FFFFFF"/>
        </w:rPr>
        <w:t>, </w:t>
      </w:r>
      <w:r w:rsidRPr="00F4669B">
        <w:rPr>
          <w:i/>
          <w:iCs/>
          <w:color w:val="000000" w:themeColor="text1"/>
          <w:shd w:val="clear" w:color="auto" w:fill="FFFFFF"/>
        </w:rPr>
        <w:t>174</w:t>
      </w:r>
      <w:r w:rsidRPr="00F4669B">
        <w:rPr>
          <w:color w:val="000000" w:themeColor="text1"/>
          <w:shd w:val="clear" w:color="auto" w:fill="FFFFFF"/>
        </w:rPr>
        <w:t>(3), 253-260.</w:t>
      </w:r>
    </w:p>
    <w:p w14:paraId="38D33828" w14:textId="77777777" w:rsidR="00322D61" w:rsidRDefault="00322D61" w:rsidP="00983FC4">
      <w:pPr>
        <w:ind w:left="720" w:hanging="720"/>
      </w:pPr>
    </w:p>
    <w:p w14:paraId="7576FF72" w14:textId="77777777" w:rsidR="004B5962" w:rsidRDefault="004B5962" w:rsidP="00983FC4">
      <w:pPr>
        <w:ind w:left="720" w:hanging="720"/>
      </w:pPr>
      <w:r>
        <w:t xml:space="preserve">Hankerson, S. H., &amp; Weissman, M. M. (2012). Church-based health programs for mental disorders among African Americans: A review. </w:t>
      </w:r>
      <w:r w:rsidRPr="000A424C">
        <w:rPr>
          <w:i/>
          <w:iCs/>
        </w:rPr>
        <w:t>Psychiatric Services</w:t>
      </w:r>
      <w:r>
        <w:t>, 63(3), 243-249.</w:t>
      </w:r>
    </w:p>
    <w:p w14:paraId="40070C8F" w14:textId="77777777" w:rsidR="004B5962" w:rsidRDefault="004B5962" w:rsidP="00983FC4">
      <w:pPr>
        <w:ind w:left="720" w:hanging="720"/>
      </w:pPr>
    </w:p>
    <w:p w14:paraId="6979A6C8" w14:textId="77777777" w:rsidR="004B5962" w:rsidRDefault="004B5962" w:rsidP="00983FC4">
      <w:pPr>
        <w:ind w:left="720" w:hanging="720"/>
      </w:pPr>
      <w:r>
        <w:t xml:space="preserve">Hankerson, S. H., Lee, Y. A., Brawley, D. K., Braswell, K., </w:t>
      </w:r>
      <w:proofErr w:type="spellStart"/>
      <w:r>
        <w:t>Wickramaratne</w:t>
      </w:r>
      <w:proofErr w:type="spellEnd"/>
      <w:r>
        <w:t xml:space="preserve">, P. J., &amp; Weissman, M. M. (2015). Screening for depression in </w:t>
      </w:r>
      <w:proofErr w:type="gramStart"/>
      <w:r>
        <w:t>African-American</w:t>
      </w:r>
      <w:proofErr w:type="gramEnd"/>
      <w:r>
        <w:t xml:space="preserve"> churches. </w:t>
      </w:r>
      <w:r w:rsidRPr="000A424C">
        <w:rPr>
          <w:i/>
          <w:iCs/>
        </w:rPr>
        <w:t>American Journal of Preventive Medicine</w:t>
      </w:r>
      <w:r>
        <w:t>, 49(4), 526-533.</w:t>
      </w:r>
    </w:p>
    <w:p w14:paraId="7B0048E1" w14:textId="77777777" w:rsidR="004B5962" w:rsidRDefault="004B5962" w:rsidP="00983FC4">
      <w:pPr>
        <w:ind w:left="720" w:hanging="720"/>
      </w:pPr>
    </w:p>
    <w:p w14:paraId="54F8D41A" w14:textId="1F25F2B8" w:rsidR="004B5962" w:rsidRDefault="004B5962" w:rsidP="00983FC4">
      <w:pPr>
        <w:ind w:left="720" w:hanging="720"/>
      </w:pPr>
      <w:r>
        <w:t xml:space="preserve">Hankerson, S. H., Wells, K., Sullivan, M. A., Johnson, J., Smith, L., Crayton, L. S., ... &amp; Jones, L. (2018). Partnering with African American churches to create a community coalition for mental health. </w:t>
      </w:r>
      <w:r w:rsidRPr="000A424C">
        <w:rPr>
          <w:i/>
          <w:iCs/>
        </w:rPr>
        <w:t xml:space="preserve">Ethnicity &amp; </w:t>
      </w:r>
      <w:r w:rsidR="000A424C">
        <w:rPr>
          <w:i/>
          <w:iCs/>
        </w:rPr>
        <w:t>D</w:t>
      </w:r>
      <w:r w:rsidRPr="000A424C">
        <w:rPr>
          <w:i/>
          <w:iCs/>
        </w:rPr>
        <w:t>isease</w:t>
      </w:r>
      <w:r>
        <w:t>, 28(Suppl 2), 467.</w:t>
      </w:r>
    </w:p>
    <w:p w14:paraId="68EDC6BB" w14:textId="77777777" w:rsidR="004B5962" w:rsidRDefault="004B5962" w:rsidP="00983FC4">
      <w:pPr>
        <w:ind w:left="720" w:hanging="720"/>
      </w:pPr>
    </w:p>
    <w:p w14:paraId="04EDD33F" w14:textId="3F696700" w:rsidR="004B5962" w:rsidRDefault="004B5962" w:rsidP="00983FC4">
      <w:pPr>
        <w:ind w:left="720" w:hanging="720"/>
      </w:pPr>
      <w:r>
        <w:t xml:space="preserve">Hargrove, T. W., Halpern, C. T., </w:t>
      </w:r>
      <w:proofErr w:type="spellStart"/>
      <w:r>
        <w:t>Gaydosh</w:t>
      </w:r>
      <w:proofErr w:type="spellEnd"/>
      <w:r>
        <w:t xml:space="preserve">, L., Hussey, J. M., </w:t>
      </w:r>
      <w:proofErr w:type="spellStart"/>
      <w:r>
        <w:t>Whitsel</w:t>
      </w:r>
      <w:proofErr w:type="spellEnd"/>
      <w:r>
        <w:t xml:space="preserve">, E. A., Dole, N., ... &amp; Harris, K. M. (2020). Race/ethnicity, gender, and trajectories of depressive symptoms across early-and mid-life among the add health cohort. </w:t>
      </w:r>
      <w:r w:rsidRPr="000A424C">
        <w:rPr>
          <w:i/>
          <w:iCs/>
        </w:rPr>
        <w:t xml:space="preserve">Journal of </w:t>
      </w:r>
      <w:r w:rsidR="000A424C">
        <w:rPr>
          <w:i/>
          <w:iCs/>
        </w:rPr>
        <w:t>R</w:t>
      </w:r>
      <w:r w:rsidRPr="000A424C">
        <w:rPr>
          <w:i/>
          <w:iCs/>
        </w:rPr>
        <w:t xml:space="preserve">acial and </w:t>
      </w:r>
      <w:r w:rsidR="000A424C">
        <w:rPr>
          <w:i/>
          <w:iCs/>
        </w:rPr>
        <w:t>Et</w:t>
      </w:r>
      <w:r w:rsidRPr="000A424C">
        <w:rPr>
          <w:i/>
          <w:iCs/>
        </w:rPr>
        <w:t xml:space="preserve">hnic </w:t>
      </w:r>
      <w:r w:rsidR="000A424C">
        <w:rPr>
          <w:i/>
          <w:iCs/>
        </w:rPr>
        <w:t>H</w:t>
      </w:r>
      <w:r w:rsidRPr="000A424C">
        <w:rPr>
          <w:i/>
          <w:iCs/>
        </w:rPr>
        <w:t xml:space="preserve">ealth </w:t>
      </w:r>
      <w:r w:rsidR="000A424C">
        <w:rPr>
          <w:i/>
          <w:iCs/>
        </w:rPr>
        <w:t>D</w:t>
      </w:r>
      <w:r w:rsidRPr="000A424C">
        <w:rPr>
          <w:i/>
          <w:iCs/>
        </w:rPr>
        <w:t>isparities</w:t>
      </w:r>
      <w:r>
        <w:t>, 7(4), 619-629.</w:t>
      </w:r>
    </w:p>
    <w:p w14:paraId="32CDCD29" w14:textId="77777777" w:rsidR="004B5962" w:rsidRDefault="004B5962" w:rsidP="00983FC4">
      <w:pPr>
        <w:ind w:left="720" w:hanging="720"/>
      </w:pPr>
    </w:p>
    <w:p w14:paraId="1C447D5B" w14:textId="77777777" w:rsidR="004B5962" w:rsidRDefault="004B5962" w:rsidP="00983FC4">
      <w:pPr>
        <w:ind w:left="720" w:hanging="720"/>
      </w:pPr>
      <w:r>
        <w:t>Howard, J. A., &amp; Renfrow, D. G. (2014). Intersectionality. In Handbook of the social psychology of inequality (pp. 95-121). Springer, Dordrecht.</w:t>
      </w:r>
    </w:p>
    <w:p w14:paraId="0A89CF46" w14:textId="77777777" w:rsidR="004B5962" w:rsidRDefault="004B5962" w:rsidP="00983FC4">
      <w:pPr>
        <w:ind w:left="720" w:hanging="720"/>
      </w:pPr>
    </w:p>
    <w:p w14:paraId="63E16148" w14:textId="73D9B195" w:rsidR="004B5962" w:rsidRDefault="004B5962" w:rsidP="00983FC4">
      <w:pPr>
        <w:ind w:left="720" w:hanging="720"/>
      </w:pPr>
      <w:r>
        <w:t xml:space="preserve">Jackson, J. W. (2017). Explaining intersectionality through description, counterfactual thinking, and mediation analysis. </w:t>
      </w:r>
      <w:r w:rsidRPr="000A424C">
        <w:rPr>
          <w:i/>
          <w:iCs/>
        </w:rPr>
        <w:t xml:space="preserve">Social </w:t>
      </w:r>
      <w:r w:rsidR="000A424C">
        <w:rPr>
          <w:i/>
          <w:iCs/>
        </w:rPr>
        <w:t>Ps</w:t>
      </w:r>
      <w:r w:rsidRPr="000A424C">
        <w:rPr>
          <w:i/>
          <w:iCs/>
        </w:rPr>
        <w:t xml:space="preserve">ychiatry and </w:t>
      </w:r>
      <w:r w:rsidR="000A424C">
        <w:rPr>
          <w:i/>
          <w:iCs/>
        </w:rPr>
        <w:t>P</w:t>
      </w:r>
      <w:r w:rsidRPr="000A424C">
        <w:rPr>
          <w:i/>
          <w:iCs/>
        </w:rPr>
        <w:t xml:space="preserve">sychiatric </w:t>
      </w:r>
      <w:r w:rsidR="000A424C">
        <w:rPr>
          <w:i/>
          <w:iCs/>
        </w:rPr>
        <w:t>E</w:t>
      </w:r>
      <w:r w:rsidRPr="000A424C">
        <w:rPr>
          <w:i/>
          <w:iCs/>
        </w:rPr>
        <w:t>pidemiology</w:t>
      </w:r>
      <w:r>
        <w:t>, 52(7), 785-793.</w:t>
      </w:r>
    </w:p>
    <w:p w14:paraId="585DF17A" w14:textId="77777777" w:rsidR="004B5962" w:rsidRDefault="004B5962" w:rsidP="00983FC4">
      <w:pPr>
        <w:ind w:left="720" w:hanging="720"/>
      </w:pPr>
    </w:p>
    <w:p w14:paraId="2705CBDC" w14:textId="3F0A66BD" w:rsidR="004B5962" w:rsidRDefault="004B5962" w:rsidP="00983FC4">
      <w:pPr>
        <w:ind w:left="720" w:hanging="720"/>
      </w:pPr>
      <w:r>
        <w:t xml:space="preserve">Jiménez-Solomon, O. G., Méndez-Bustos, P., Swarbrick, M., Díaz, S., Silva, S., Kelley, M., ... &amp; Lewis-Fernández, R. (2016). Peer-supported economic empowerment: A financial wellness intervention framework for people with psychiatric disabilities. </w:t>
      </w:r>
      <w:r w:rsidRPr="000A424C">
        <w:rPr>
          <w:i/>
          <w:iCs/>
        </w:rPr>
        <w:t xml:space="preserve">Psychiatric </w:t>
      </w:r>
      <w:r w:rsidR="000A424C">
        <w:rPr>
          <w:i/>
          <w:iCs/>
        </w:rPr>
        <w:t>R</w:t>
      </w:r>
      <w:r w:rsidRPr="000A424C">
        <w:rPr>
          <w:i/>
          <w:iCs/>
        </w:rPr>
        <w:t xml:space="preserve">ehabilitation </w:t>
      </w:r>
      <w:r w:rsidR="000A424C">
        <w:rPr>
          <w:i/>
          <w:iCs/>
        </w:rPr>
        <w:t>J</w:t>
      </w:r>
      <w:r w:rsidRPr="000A424C">
        <w:rPr>
          <w:i/>
          <w:iCs/>
        </w:rPr>
        <w:t>ournal</w:t>
      </w:r>
      <w:r>
        <w:t>, 39(3), 222.</w:t>
      </w:r>
    </w:p>
    <w:p w14:paraId="246A7809" w14:textId="77777777" w:rsidR="004B5962" w:rsidRDefault="004B5962" w:rsidP="00983FC4">
      <w:pPr>
        <w:ind w:left="720" w:hanging="720"/>
      </w:pPr>
    </w:p>
    <w:p w14:paraId="238BC531" w14:textId="77777777" w:rsidR="004B5962" w:rsidRPr="000A424C" w:rsidRDefault="004B5962" w:rsidP="00983FC4">
      <w:pPr>
        <w:ind w:left="720" w:hanging="720"/>
        <w:rPr>
          <w:i/>
          <w:iCs/>
        </w:rPr>
      </w:pPr>
      <w:proofErr w:type="spellStart"/>
      <w:r>
        <w:t>Joo</w:t>
      </w:r>
      <w:proofErr w:type="spellEnd"/>
      <w:r>
        <w:t xml:space="preserve">, J. Y., &amp; Liu, M. F. (2020). Culturally tailored interventions for ethnic minorities: A scoping review. </w:t>
      </w:r>
      <w:r w:rsidRPr="000A424C">
        <w:rPr>
          <w:i/>
          <w:iCs/>
        </w:rPr>
        <w:t>Nursing Open.</w:t>
      </w:r>
    </w:p>
    <w:p w14:paraId="4418AD0F" w14:textId="77777777" w:rsidR="004B5962" w:rsidRDefault="004B5962" w:rsidP="00983FC4">
      <w:pPr>
        <w:ind w:left="720" w:hanging="720"/>
      </w:pPr>
    </w:p>
    <w:p w14:paraId="01B40480" w14:textId="77777777" w:rsidR="004B5962" w:rsidRDefault="004B5962" w:rsidP="00983FC4">
      <w:pPr>
        <w:ind w:left="720" w:hanging="720"/>
      </w:pPr>
      <w:proofErr w:type="spellStart"/>
      <w:r>
        <w:lastRenderedPageBreak/>
        <w:t>Kirmayer</w:t>
      </w:r>
      <w:proofErr w:type="spellEnd"/>
      <w:r>
        <w:t xml:space="preserve">, L. J., &amp; </w:t>
      </w:r>
      <w:proofErr w:type="spellStart"/>
      <w:r>
        <w:t>Ramstead</w:t>
      </w:r>
      <w:proofErr w:type="spellEnd"/>
      <w:r>
        <w:t>, M. J. (2017). 20 Embodiment and Enactment in Cultural Psychiatry. Embodiment, enaction, and culture: Investigating the constitution of the shared world, 397.</w:t>
      </w:r>
    </w:p>
    <w:p w14:paraId="721D5320" w14:textId="77777777" w:rsidR="004B5962" w:rsidRDefault="004B5962" w:rsidP="00983FC4">
      <w:pPr>
        <w:ind w:left="720" w:hanging="720"/>
      </w:pPr>
    </w:p>
    <w:p w14:paraId="6A0AEE68" w14:textId="715328D9" w:rsidR="004B5962" w:rsidRDefault="004B5962" w:rsidP="00983FC4">
      <w:pPr>
        <w:ind w:left="720" w:hanging="720"/>
      </w:pPr>
      <w:r>
        <w:t xml:space="preserve">Lazarus, R. S., &amp; Folkman, S. (1984). Stress, appraisal, and coping. Springer </w:t>
      </w:r>
      <w:r w:rsidR="000A424C">
        <w:t xml:space="preserve">Publishing Co. </w:t>
      </w:r>
    </w:p>
    <w:p w14:paraId="4068FF65" w14:textId="77777777" w:rsidR="004B5962" w:rsidRDefault="004B5962" w:rsidP="00983FC4">
      <w:pPr>
        <w:ind w:left="720" w:hanging="720"/>
      </w:pPr>
    </w:p>
    <w:p w14:paraId="171AA9F3" w14:textId="77777777" w:rsidR="004B5962" w:rsidRDefault="004B5962" w:rsidP="00983FC4">
      <w:pPr>
        <w:ind w:left="720" w:hanging="720"/>
      </w:pPr>
      <w:r>
        <w:t xml:space="preserve">Leu, J., Yen, I. H., </w:t>
      </w:r>
      <w:proofErr w:type="spellStart"/>
      <w:r>
        <w:t>Gansky</w:t>
      </w:r>
      <w:proofErr w:type="spellEnd"/>
      <w:r>
        <w:t xml:space="preserve">, S. A., Walton, E., Adler, N. E., &amp; Takeuchi, D. T. (2008). The association between subjective social status and mental health among Asian immigrants: Investigating the influence of age at immigration. </w:t>
      </w:r>
      <w:r w:rsidRPr="000A424C">
        <w:rPr>
          <w:i/>
          <w:iCs/>
        </w:rPr>
        <w:t>Social Science &amp; Medicine</w:t>
      </w:r>
      <w:r>
        <w:t>, 66(5), 1152-1164.</w:t>
      </w:r>
    </w:p>
    <w:p w14:paraId="210C4F6F" w14:textId="705019BB" w:rsidR="004B5962" w:rsidRDefault="004B5962" w:rsidP="00983FC4">
      <w:pPr>
        <w:ind w:left="720" w:hanging="720"/>
      </w:pPr>
    </w:p>
    <w:p w14:paraId="51197699" w14:textId="47ED66FC" w:rsidR="004B5962" w:rsidRPr="004B5962" w:rsidRDefault="004B5962" w:rsidP="00983FC4">
      <w:pPr>
        <w:ind w:left="720" w:hanging="720"/>
        <w:rPr>
          <w:color w:val="000000" w:themeColor="text1"/>
        </w:rPr>
      </w:pPr>
      <w:r w:rsidRPr="004B5962">
        <w:rPr>
          <w:color w:val="000000" w:themeColor="text1"/>
          <w:shd w:val="clear" w:color="auto" w:fill="FFFFFF"/>
        </w:rPr>
        <w:t xml:space="preserve">Lewis-Fernández, R., Aggarwal, N. K., Hinton, L., Hinton, D. E., &amp; </w:t>
      </w:r>
      <w:proofErr w:type="spellStart"/>
      <w:r w:rsidRPr="004B5962">
        <w:rPr>
          <w:color w:val="000000" w:themeColor="text1"/>
          <w:shd w:val="clear" w:color="auto" w:fill="FFFFFF"/>
        </w:rPr>
        <w:t>Kirmayer</w:t>
      </w:r>
      <w:proofErr w:type="spellEnd"/>
      <w:r w:rsidRPr="004B5962">
        <w:rPr>
          <w:color w:val="000000" w:themeColor="text1"/>
          <w:shd w:val="clear" w:color="auto" w:fill="FFFFFF"/>
        </w:rPr>
        <w:t>, L. J. (Eds.). (2016). DSM-5 handbook on the cultural formulation interview. American Psychiatric Publishing, Inc</w:t>
      </w:r>
      <w:r>
        <w:rPr>
          <w:color w:val="000000" w:themeColor="text1"/>
          <w:shd w:val="clear" w:color="auto" w:fill="FFFFFF"/>
        </w:rPr>
        <w:t>.</w:t>
      </w:r>
    </w:p>
    <w:p w14:paraId="3DDC2571" w14:textId="77777777" w:rsidR="004B5962" w:rsidRDefault="004B5962" w:rsidP="00983FC4">
      <w:pPr>
        <w:ind w:left="720" w:hanging="720"/>
      </w:pPr>
    </w:p>
    <w:p w14:paraId="41953505" w14:textId="77777777" w:rsidR="004B5962" w:rsidRDefault="004B5962" w:rsidP="00983FC4">
      <w:pPr>
        <w:ind w:left="720" w:hanging="720"/>
      </w:pPr>
      <w:r>
        <w:t xml:space="preserve">Lewis-Fernández, R., &amp; </w:t>
      </w:r>
      <w:proofErr w:type="spellStart"/>
      <w:r>
        <w:t>Kirmayer</w:t>
      </w:r>
      <w:proofErr w:type="spellEnd"/>
      <w:r>
        <w:t xml:space="preserve">, L. J. (2019). Cultural concepts of distress and psychiatric disorders: Understanding symptom experience and expression in context. </w:t>
      </w:r>
      <w:r w:rsidRPr="000A424C">
        <w:rPr>
          <w:i/>
          <w:iCs/>
        </w:rPr>
        <w:t>Transcultural Psychiatry</w:t>
      </w:r>
      <w:r>
        <w:t>, 56(4), 786-803.</w:t>
      </w:r>
    </w:p>
    <w:p w14:paraId="141FD9E9" w14:textId="77777777" w:rsidR="004B5962" w:rsidRDefault="004B5962" w:rsidP="00983FC4">
      <w:pPr>
        <w:ind w:left="720" w:hanging="720"/>
      </w:pPr>
    </w:p>
    <w:p w14:paraId="24F77200" w14:textId="77777777" w:rsidR="004B5962" w:rsidRDefault="004B5962" w:rsidP="00983FC4">
      <w:pPr>
        <w:ind w:left="720" w:hanging="720"/>
      </w:pPr>
      <w:r>
        <w:t xml:space="preserve">Lewis-Fernández, R., Aggarwal, N. K., Lam, P. C., </w:t>
      </w:r>
      <w:proofErr w:type="spellStart"/>
      <w:r>
        <w:t>Galfalvy</w:t>
      </w:r>
      <w:proofErr w:type="spellEnd"/>
      <w:r>
        <w:t xml:space="preserve">, H., Weiss, M. G., </w:t>
      </w:r>
      <w:proofErr w:type="spellStart"/>
      <w:r>
        <w:t>Kirmayer</w:t>
      </w:r>
      <w:proofErr w:type="spellEnd"/>
      <w:r>
        <w:t>, L. J., ... &amp; Vega-</w:t>
      </w:r>
      <w:proofErr w:type="spellStart"/>
      <w:r>
        <w:t>Dienstmaier</w:t>
      </w:r>
      <w:proofErr w:type="spellEnd"/>
      <w:r>
        <w:t xml:space="preserve">, J. M. (2017). Feasibility, acceptability and clinical utility of the Cultural Formulation Interview: mixed-methods results from the DSM-5 international field trial. </w:t>
      </w:r>
      <w:r w:rsidRPr="000A424C">
        <w:rPr>
          <w:i/>
          <w:iCs/>
        </w:rPr>
        <w:t>The British Journal of Psychiatry</w:t>
      </w:r>
      <w:r>
        <w:t>, 210(4), 290-297.</w:t>
      </w:r>
    </w:p>
    <w:p w14:paraId="43DD1FE0" w14:textId="77777777" w:rsidR="004B5962" w:rsidRDefault="004B5962" w:rsidP="00983FC4">
      <w:pPr>
        <w:ind w:left="720" w:hanging="720"/>
      </w:pPr>
    </w:p>
    <w:p w14:paraId="151C9EDB" w14:textId="77777777" w:rsidR="004B5962" w:rsidRDefault="004B5962" w:rsidP="00983FC4">
      <w:pPr>
        <w:ind w:left="720" w:hanging="720"/>
      </w:pPr>
      <w:proofErr w:type="spellStart"/>
      <w:r>
        <w:t>Maina</w:t>
      </w:r>
      <w:proofErr w:type="spellEnd"/>
      <w:r>
        <w:t xml:space="preserve">, I. W., Belton, T. D., </w:t>
      </w:r>
      <w:proofErr w:type="spellStart"/>
      <w:r>
        <w:t>Ginzberg</w:t>
      </w:r>
      <w:proofErr w:type="spellEnd"/>
      <w:r>
        <w:t xml:space="preserve">, S., Singh, A., &amp; Johnson, T. J. (2018). A decade of studying implicit racial/ethnic bias in healthcare providers using the implicit association test. </w:t>
      </w:r>
      <w:r w:rsidRPr="000A424C">
        <w:rPr>
          <w:i/>
          <w:iCs/>
        </w:rPr>
        <w:t>Social Science &amp; Medicine</w:t>
      </w:r>
      <w:r>
        <w:t>, 199, 219-229.</w:t>
      </w:r>
    </w:p>
    <w:p w14:paraId="0607002B" w14:textId="77777777" w:rsidR="004B5962" w:rsidRDefault="004B5962" w:rsidP="00983FC4">
      <w:pPr>
        <w:ind w:left="720" w:hanging="720"/>
      </w:pPr>
    </w:p>
    <w:p w14:paraId="559E2578" w14:textId="272EBC4A" w:rsidR="004B5962" w:rsidRDefault="004B5962" w:rsidP="00983FC4">
      <w:pPr>
        <w:ind w:left="720" w:hanging="720"/>
      </w:pPr>
      <w:r>
        <w:t xml:space="preserve">McNally, R. J. (2016). Can network analysis transform psychopathology? </w:t>
      </w:r>
      <w:proofErr w:type="spellStart"/>
      <w:r w:rsidRPr="000A424C">
        <w:rPr>
          <w:i/>
          <w:iCs/>
        </w:rPr>
        <w:t>Behaviour</w:t>
      </w:r>
      <w:proofErr w:type="spellEnd"/>
      <w:r w:rsidRPr="000A424C">
        <w:rPr>
          <w:i/>
          <w:iCs/>
        </w:rPr>
        <w:t xml:space="preserve"> Research and Therapy</w:t>
      </w:r>
      <w:r>
        <w:t>, 86, 95-104.</w:t>
      </w:r>
    </w:p>
    <w:p w14:paraId="2F10611C" w14:textId="77777777" w:rsidR="004B5962" w:rsidRDefault="004B5962" w:rsidP="00983FC4">
      <w:pPr>
        <w:ind w:left="720" w:hanging="720"/>
      </w:pPr>
    </w:p>
    <w:p w14:paraId="226A33F5" w14:textId="77777777" w:rsidR="004B5962" w:rsidRDefault="004B5962" w:rsidP="00983FC4">
      <w:pPr>
        <w:ind w:left="720" w:hanging="720"/>
      </w:pPr>
      <w:r>
        <w:t>Merino, Y., Adams, L., &amp; Hall, W. J. (2018). Implicit bias and mental health professionals: Priorities and directions for research.</w:t>
      </w:r>
    </w:p>
    <w:p w14:paraId="5F580E1A" w14:textId="77777777" w:rsidR="004B5962" w:rsidRDefault="004B5962" w:rsidP="00983FC4">
      <w:pPr>
        <w:ind w:left="720" w:hanging="720"/>
      </w:pPr>
    </w:p>
    <w:p w14:paraId="5021DBF4" w14:textId="77777777" w:rsidR="004B5962" w:rsidRDefault="004B5962" w:rsidP="00983FC4">
      <w:pPr>
        <w:ind w:left="720" w:hanging="720"/>
      </w:pPr>
      <w:r>
        <w:t>Merton, Robert K. (1968) Social Theory and Social Structure. New York: The Free Press</w:t>
      </w:r>
    </w:p>
    <w:p w14:paraId="322A5013" w14:textId="77777777" w:rsidR="004B5962" w:rsidRDefault="004B5962" w:rsidP="00983FC4">
      <w:pPr>
        <w:ind w:left="720" w:hanging="720"/>
      </w:pPr>
    </w:p>
    <w:p w14:paraId="1C4EAE23" w14:textId="755A001A" w:rsidR="004B5962" w:rsidRDefault="004B5962" w:rsidP="00983FC4">
      <w:pPr>
        <w:ind w:left="720" w:hanging="720"/>
      </w:pPr>
      <w:proofErr w:type="spellStart"/>
      <w:r>
        <w:t>Metzl</w:t>
      </w:r>
      <w:proofErr w:type="spellEnd"/>
      <w:r>
        <w:t xml:space="preserve">, J. M., &amp; Hansen, H. (2014). Structural competency: theorizing a new medical engagement with stigma and inequality. </w:t>
      </w:r>
      <w:r w:rsidRPr="000A424C">
        <w:rPr>
          <w:i/>
          <w:iCs/>
        </w:rPr>
        <w:t>Social</w:t>
      </w:r>
      <w:r w:rsidR="000A424C">
        <w:rPr>
          <w:i/>
          <w:iCs/>
        </w:rPr>
        <w:t xml:space="preserve"> S</w:t>
      </w:r>
      <w:r w:rsidRPr="000A424C">
        <w:rPr>
          <w:i/>
          <w:iCs/>
        </w:rPr>
        <w:t xml:space="preserve">cience &amp; </w:t>
      </w:r>
      <w:r w:rsidR="000A424C">
        <w:rPr>
          <w:i/>
          <w:iCs/>
        </w:rPr>
        <w:t>M</w:t>
      </w:r>
      <w:r w:rsidRPr="000A424C">
        <w:rPr>
          <w:i/>
          <w:iCs/>
        </w:rPr>
        <w:t>edicine</w:t>
      </w:r>
      <w:r>
        <w:t>, 103, 126-133.</w:t>
      </w:r>
    </w:p>
    <w:p w14:paraId="117B4843" w14:textId="7374084D" w:rsidR="004B5962" w:rsidRDefault="004B5962" w:rsidP="00983FC4">
      <w:pPr>
        <w:ind w:left="720" w:hanging="720"/>
      </w:pPr>
    </w:p>
    <w:p w14:paraId="5D683218" w14:textId="06449666" w:rsidR="00435F50" w:rsidRPr="00F4669B" w:rsidRDefault="00435F50" w:rsidP="00983FC4">
      <w:pPr>
        <w:ind w:left="720" w:hanging="720"/>
        <w:rPr>
          <w:color w:val="000000" w:themeColor="text1"/>
        </w:rPr>
      </w:pPr>
      <w:r w:rsidRPr="00F4669B">
        <w:rPr>
          <w:color w:val="000000" w:themeColor="text1"/>
          <w:shd w:val="clear" w:color="auto" w:fill="FFFFFF"/>
        </w:rPr>
        <w:t xml:space="preserve">Mills, S., Xiao, A. Q., </w:t>
      </w:r>
      <w:proofErr w:type="spellStart"/>
      <w:r w:rsidRPr="00F4669B">
        <w:rPr>
          <w:color w:val="000000" w:themeColor="text1"/>
          <w:shd w:val="clear" w:color="auto" w:fill="FFFFFF"/>
        </w:rPr>
        <w:t>Wolitzky</w:t>
      </w:r>
      <w:proofErr w:type="spellEnd"/>
      <w:r w:rsidRPr="00F4669B">
        <w:rPr>
          <w:color w:val="000000" w:themeColor="text1"/>
          <w:shd w:val="clear" w:color="auto" w:fill="FFFFFF"/>
        </w:rPr>
        <w:t>-Taylor, K., Lim, R., &amp; Lu, F. G. (2017). Training on the DSM-5 Cultural Formulation Interview improves cultural competence in general psychiatry residents: a pilot study. </w:t>
      </w:r>
      <w:r w:rsidRPr="00F4669B">
        <w:rPr>
          <w:i/>
          <w:iCs/>
          <w:color w:val="000000" w:themeColor="text1"/>
          <w:shd w:val="clear" w:color="auto" w:fill="FFFFFF"/>
        </w:rPr>
        <w:t xml:space="preserve">Transcultural </w:t>
      </w:r>
      <w:r w:rsidR="000A424C">
        <w:rPr>
          <w:i/>
          <w:iCs/>
          <w:color w:val="000000" w:themeColor="text1"/>
          <w:shd w:val="clear" w:color="auto" w:fill="FFFFFF"/>
        </w:rPr>
        <w:t>P</w:t>
      </w:r>
      <w:r w:rsidRPr="00F4669B">
        <w:rPr>
          <w:i/>
          <w:iCs/>
          <w:color w:val="000000" w:themeColor="text1"/>
          <w:shd w:val="clear" w:color="auto" w:fill="FFFFFF"/>
        </w:rPr>
        <w:t>sychiatry</w:t>
      </w:r>
      <w:r w:rsidRPr="00F4669B">
        <w:rPr>
          <w:color w:val="000000" w:themeColor="text1"/>
          <w:shd w:val="clear" w:color="auto" w:fill="FFFFFF"/>
        </w:rPr>
        <w:t>, </w:t>
      </w:r>
      <w:r w:rsidRPr="00F4669B">
        <w:rPr>
          <w:i/>
          <w:iCs/>
          <w:color w:val="000000" w:themeColor="text1"/>
          <w:shd w:val="clear" w:color="auto" w:fill="FFFFFF"/>
        </w:rPr>
        <w:t>54</w:t>
      </w:r>
      <w:r w:rsidRPr="00F4669B">
        <w:rPr>
          <w:color w:val="000000" w:themeColor="text1"/>
          <w:shd w:val="clear" w:color="auto" w:fill="FFFFFF"/>
        </w:rPr>
        <w:t>(2), 179-191.</w:t>
      </w:r>
    </w:p>
    <w:p w14:paraId="456F6450" w14:textId="77777777" w:rsidR="00435F50" w:rsidRDefault="00435F50" w:rsidP="00983FC4">
      <w:pPr>
        <w:ind w:left="720" w:hanging="720"/>
      </w:pPr>
    </w:p>
    <w:p w14:paraId="418FFA1F" w14:textId="77777777" w:rsidR="004B5962" w:rsidRDefault="004B5962" w:rsidP="00983FC4">
      <w:pPr>
        <w:ind w:left="720" w:hanging="720"/>
      </w:pPr>
      <w:r>
        <w:t xml:space="preserve">Mitchell, U. A., </w:t>
      </w:r>
      <w:proofErr w:type="spellStart"/>
      <w:r>
        <w:t>Chebli</w:t>
      </w:r>
      <w:proofErr w:type="spellEnd"/>
      <w:r>
        <w:t xml:space="preserve">, P. G., Ruggiero, L., &amp; </w:t>
      </w:r>
      <w:proofErr w:type="spellStart"/>
      <w:r>
        <w:t>Muramatsu</w:t>
      </w:r>
      <w:proofErr w:type="spellEnd"/>
      <w:r>
        <w:t xml:space="preserve">, N. (2019). The digital divide in health-related technology use: The significance of race/ethnicity. </w:t>
      </w:r>
      <w:r w:rsidRPr="000A424C">
        <w:rPr>
          <w:i/>
          <w:iCs/>
        </w:rPr>
        <w:t>The Gerontologist</w:t>
      </w:r>
      <w:r>
        <w:t>, 59(1), 6-14.</w:t>
      </w:r>
    </w:p>
    <w:p w14:paraId="4B7B518D" w14:textId="77777777" w:rsidR="004B5962" w:rsidRDefault="004B5962" w:rsidP="00983FC4">
      <w:pPr>
        <w:ind w:left="720" w:hanging="720"/>
      </w:pPr>
    </w:p>
    <w:p w14:paraId="54F46357" w14:textId="77777777" w:rsidR="004B5962" w:rsidRDefault="004B5962" w:rsidP="00983FC4">
      <w:pPr>
        <w:ind w:left="720" w:hanging="720"/>
      </w:pPr>
      <w:proofErr w:type="spellStart"/>
      <w:r>
        <w:t>Molock</w:t>
      </w:r>
      <w:proofErr w:type="spellEnd"/>
      <w:r>
        <w:t xml:space="preserve">, S. D., Matlin, S., Barksdale, C., </w:t>
      </w:r>
      <w:proofErr w:type="spellStart"/>
      <w:r>
        <w:t>Puri</w:t>
      </w:r>
      <w:proofErr w:type="spellEnd"/>
      <w:r>
        <w:t xml:space="preserve">, R., &amp; Lyles, J. (2008). Developing suicide prevention programs for African American youth in African American churches. </w:t>
      </w:r>
      <w:r w:rsidRPr="000A424C">
        <w:rPr>
          <w:i/>
          <w:iCs/>
        </w:rPr>
        <w:t>Suicide and Life-Threatening Behavior,</w:t>
      </w:r>
      <w:r>
        <w:t xml:space="preserve"> 38(3), 323-333.</w:t>
      </w:r>
    </w:p>
    <w:p w14:paraId="3E93E7A2" w14:textId="77777777" w:rsidR="004B5962" w:rsidRDefault="004B5962" w:rsidP="00983FC4">
      <w:pPr>
        <w:ind w:left="720" w:hanging="720"/>
      </w:pPr>
    </w:p>
    <w:p w14:paraId="4B2A0253" w14:textId="77777777" w:rsidR="004B5962" w:rsidRDefault="004B5962" w:rsidP="00983FC4">
      <w:pPr>
        <w:ind w:left="720" w:hanging="720"/>
      </w:pPr>
      <w:r>
        <w:t>National Healthcare Quality and Disparities Report (2019). Agency for Healthcare Research and Quality, Rockville, MD. https://www.ahrq.gov/research/findings/nhqrdr/nhqdr19/index.html</w:t>
      </w:r>
    </w:p>
    <w:p w14:paraId="25A80724" w14:textId="77777777" w:rsidR="004B5962" w:rsidRDefault="004B5962" w:rsidP="00983FC4">
      <w:pPr>
        <w:ind w:left="720" w:hanging="720"/>
      </w:pPr>
    </w:p>
    <w:p w14:paraId="3A26B384" w14:textId="77777777" w:rsidR="004B5962" w:rsidRDefault="004B5962" w:rsidP="00983FC4">
      <w:pPr>
        <w:ind w:left="720" w:hanging="720"/>
      </w:pPr>
      <w:r>
        <w:t>National Institute of Mental Health [NIMH] (2020).</w:t>
      </w:r>
    </w:p>
    <w:p w14:paraId="79C194B5" w14:textId="77777777" w:rsidR="004B5962" w:rsidRDefault="004B5962" w:rsidP="00983FC4">
      <w:pPr>
        <w:ind w:left="720" w:hanging="720"/>
      </w:pPr>
    </w:p>
    <w:p w14:paraId="1272E815" w14:textId="77777777" w:rsidR="004B5962" w:rsidRDefault="004B5962" w:rsidP="00983FC4">
      <w:pPr>
        <w:ind w:left="720" w:hanging="720"/>
      </w:pPr>
      <w:r>
        <w:t>National Institute of Minority Health and Health Disparities [NIMHD] (2018). U.S. Department of Health and Human Services.</w:t>
      </w:r>
    </w:p>
    <w:p w14:paraId="5D3E18B6" w14:textId="77777777" w:rsidR="004B5962" w:rsidRDefault="004B5962" w:rsidP="00983FC4">
      <w:pPr>
        <w:ind w:left="720" w:hanging="720"/>
      </w:pPr>
    </w:p>
    <w:p w14:paraId="0C410083" w14:textId="16598D6A" w:rsidR="00322D61" w:rsidRPr="00F4669B" w:rsidRDefault="00322D61" w:rsidP="00983FC4">
      <w:pPr>
        <w:ind w:left="720" w:hanging="720"/>
        <w:rPr>
          <w:color w:val="000000" w:themeColor="text1"/>
        </w:rPr>
      </w:pPr>
      <w:proofErr w:type="spellStart"/>
      <w:r w:rsidRPr="00F4669B">
        <w:rPr>
          <w:color w:val="000000" w:themeColor="text1"/>
        </w:rPr>
        <w:t>P</w:t>
      </w:r>
      <w:r w:rsidRPr="00F4669B">
        <w:rPr>
          <w:color w:val="000000" w:themeColor="text1"/>
          <w:shd w:val="clear" w:color="auto" w:fill="FFFFFF"/>
        </w:rPr>
        <w:t>aralikar</w:t>
      </w:r>
      <w:proofErr w:type="spellEnd"/>
      <w:r w:rsidRPr="00F4669B">
        <w:rPr>
          <w:color w:val="000000" w:themeColor="text1"/>
          <w:shd w:val="clear" w:color="auto" w:fill="FFFFFF"/>
        </w:rPr>
        <w:t>, V. P., Deshmukh, A., &amp; Weiss, M. G. (2020). Qualitative analysis of Cultural Formulation Interview: Findings and implications for revising the Outline for Cultural Formulation. </w:t>
      </w:r>
      <w:r w:rsidRPr="00F4669B">
        <w:rPr>
          <w:i/>
          <w:iCs/>
          <w:color w:val="000000" w:themeColor="text1"/>
          <w:shd w:val="clear" w:color="auto" w:fill="FFFFFF"/>
        </w:rPr>
        <w:t xml:space="preserve">Transcultural </w:t>
      </w:r>
      <w:r w:rsidR="000A424C">
        <w:rPr>
          <w:i/>
          <w:iCs/>
          <w:color w:val="000000" w:themeColor="text1"/>
          <w:shd w:val="clear" w:color="auto" w:fill="FFFFFF"/>
        </w:rPr>
        <w:t>P</w:t>
      </w:r>
      <w:r w:rsidRPr="00F4669B">
        <w:rPr>
          <w:i/>
          <w:iCs/>
          <w:color w:val="000000" w:themeColor="text1"/>
          <w:shd w:val="clear" w:color="auto" w:fill="FFFFFF"/>
        </w:rPr>
        <w:t>sychiatry</w:t>
      </w:r>
      <w:r w:rsidRPr="00F4669B">
        <w:rPr>
          <w:color w:val="000000" w:themeColor="text1"/>
          <w:shd w:val="clear" w:color="auto" w:fill="FFFFFF"/>
        </w:rPr>
        <w:t>, </w:t>
      </w:r>
      <w:r w:rsidRPr="00F4669B">
        <w:rPr>
          <w:i/>
          <w:iCs/>
          <w:color w:val="000000" w:themeColor="text1"/>
          <w:shd w:val="clear" w:color="auto" w:fill="FFFFFF"/>
        </w:rPr>
        <w:t>57</w:t>
      </w:r>
      <w:r w:rsidRPr="00F4669B">
        <w:rPr>
          <w:color w:val="000000" w:themeColor="text1"/>
          <w:shd w:val="clear" w:color="auto" w:fill="FFFFFF"/>
        </w:rPr>
        <w:t>(4), 525-541.</w:t>
      </w:r>
    </w:p>
    <w:p w14:paraId="5E0AE3A2" w14:textId="77777777" w:rsidR="00322D61" w:rsidRDefault="00322D61" w:rsidP="00983FC4">
      <w:pPr>
        <w:ind w:left="720" w:hanging="720"/>
      </w:pPr>
    </w:p>
    <w:p w14:paraId="3246E8F7" w14:textId="34BD524B" w:rsidR="004B5962" w:rsidRDefault="004B5962" w:rsidP="00983FC4">
      <w:pPr>
        <w:ind w:left="720" w:hanging="720"/>
      </w:pPr>
      <w:r>
        <w:t xml:space="preserve">Ralston, A. L., Andrews III, A. R., &amp; Hope, D. A. (2019). Fulfilling the promise of mental health technology to reduce public health disparities: Review and research agenda. </w:t>
      </w:r>
      <w:r w:rsidRPr="000A424C">
        <w:rPr>
          <w:i/>
          <w:iCs/>
        </w:rPr>
        <w:t>Clinical Psychology: Science and Practice</w:t>
      </w:r>
      <w:r>
        <w:t>, 26(1), e12277.</w:t>
      </w:r>
    </w:p>
    <w:p w14:paraId="65642651" w14:textId="77777777" w:rsidR="004B5962" w:rsidRDefault="004B5962" w:rsidP="00983FC4">
      <w:pPr>
        <w:ind w:left="720" w:hanging="720"/>
      </w:pPr>
    </w:p>
    <w:p w14:paraId="4E1EE26B" w14:textId="77777777" w:rsidR="004B5962" w:rsidRDefault="004B5962" w:rsidP="00983FC4">
      <w:pPr>
        <w:ind w:left="720" w:hanging="720"/>
      </w:pPr>
      <w:r>
        <w:t>Richardson, L. J., &amp; Brown, T. H. (2016). (</w:t>
      </w:r>
      <w:proofErr w:type="spellStart"/>
      <w:r>
        <w:t>En</w:t>
      </w:r>
      <w:proofErr w:type="spellEnd"/>
      <w:r>
        <w:t xml:space="preserve">) gendering racial disparities in health trajectories: A life course and intersectional analysis. </w:t>
      </w:r>
      <w:r w:rsidRPr="000A424C">
        <w:rPr>
          <w:i/>
          <w:iCs/>
        </w:rPr>
        <w:t>SSM-population health</w:t>
      </w:r>
      <w:r>
        <w:t>, 2, 425-435.</w:t>
      </w:r>
    </w:p>
    <w:p w14:paraId="11E0F96B" w14:textId="77777777" w:rsidR="004B5962" w:rsidRDefault="004B5962" w:rsidP="00983FC4">
      <w:pPr>
        <w:ind w:left="720" w:hanging="720"/>
      </w:pPr>
    </w:p>
    <w:p w14:paraId="7ECD297A" w14:textId="6013AF5C" w:rsidR="004B5962" w:rsidRDefault="004B5962" w:rsidP="00983FC4">
      <w:pPr>
        <w:ind w:left="720" w:hanging="720"/>
      </w:pPr>
      <w:r>
        <w:t xml:space="preserve">Sarkar, U., Gourley, G. I., Lyles, C. R., Tieu, L., Clarity, C., Newmark, L., ... &amp; Bates, D. W. (2016). Usability of commercially available mobile applications for diverse patients. </w:t>
      </w:r>
      <w:r w:rsidRPr="000A424C">
        <w:rPr>
          <w:i/>
          <w:iCs/>
        </w:rPr>
        <w:t xml:space="preserve">Journal of </w:t>
      </w:r>
      <w:r w:rsidR="000A424C">
        <w:rPr>
          <w:i/>
          <w:iCs/>
        </w:rPr>
        <w:t>G</w:t>
      </w:r>
      <w:r w:rsidRPr="000A424C">
        <w:rPr>
          <w:i/>
          <w:iCs/>
        </w:rPr>
        <w:t xml:space="preserve">eneral </w:t>
      </w:r>
      <w:r w:rsidR="000A424C">
        <w:rPr>
          <w:i/>
          <w:iCs/>
        </w:rPr>
        <w:t>I</w:t>
      </w:r>
      <w:r w:rsidRPr="000A424C">
        <w:rPr>
          <w:i/>
          <w:iCs/>
        </w:rPr>
        <w:t xml:space="preserve">nternal </w:t>
      </w:r>
      <w:r w:rsidR="000A424C">
        <w:rPr>
          <w:i/>
          <w:iCs/>
        </w:rPr>
        <w:t>M</w:t>
      </w:r>
      <w:r w:rsidRPr="000A424C">
        <w:rPr>
          <w:i/>
          <w:iCs/>
        </w:rPr>
        <w:t>edicine</w:t>
      </w:r>
      <w:r>
        <w:t>, 31(12), 1417-1426.</w:t>
      </w:r>
    </w:p>
    <w:p w14:paraId="1FBD2296" w14:textId="77777777" w:rsidR="004B5962" w:rsidRDefault="004B5962" w:rsidP="00983FC4">
      <w:pPr>
        <w:ind w:left="720" w:hanging="720"/>
      </w:pPr>
    </w:p>
    <w:p w14:paraId="35E4924F" w14:textId="77777777" w:rsidR="004B5962" w:rsidRDefault="004B5962" w:rsidP="00983FC4">
      <w:pPr>
        <w:ind w:left="720" w:hanging="720"/>
      </w:pPr>
      <w:r>
        <w:t xml:space="preserve">Scott, S. B., Munoz, E., </w:t>
      </w:r>
      <w:proofErr w:type="spellStart"/>
      <w:r>
        <w:t>Mogle</w:t>
      </w:r>
      <w:proofErr w:type="spellEnd"/>
      <w:r>
        <w:t xml:space="preserve">, J. A., </w:t>
      </w:r>
      <w:proofErr w:type="spellStart"/>
      <w:r>
        <w:t>Gamaldo</w:t>
      </w:r>
      <w:proofErr w:type="spellEnd"/>
      <w:r>
        <w:t xml:space="preserve">, A. A., Smyth, J. M., Almeida, D. M., &amp; </w:t>
      </w:r>
      <w:proofErr w:type="spellStart"/>
      <w:r>
        <w:t>Sliwinski</w:t>
      </w:r>
      <w:proofErr w:type="spellEnd"/>
      <w:r>
        <w:t xml:space="preserve">, M. J. (2018). Perceived neighborhood characteristics predict severity and emotional response to daily stressors. </w:t>
      </w:r>
      <w:r w:rsidRPr="000A424C">
        <w:rPr>
          <w:i/>
          <w:iCs/>
        </w:rPr>
        <w:t>Social Science &amp; Medicine</w:t>
      </w:r>
      <w:r>
        <w:t>, 200, 262-270.</w:t>
      </w:r>
    </w:p>
    <w:p w14:paraId="1CCDB4EC" w14:textId="77777777" w:rsidR="004B5962" w:rsidRDefault="004B5962" w:rsidP="00983FC4">
      <w:pPr>
        <w:ind w:left="720" w:hanging="720"/>
      </w:pPr>
    </w:p>
    <w:p w14:paraId="1AA27B82" w14:textId="72806448" w:rsidR="004B5962" w:rsidRDefault="004B5962" w:rsidP="00983FC4">
      <w:pPr>
        <w:ind w:left="720" w:hanging="720"/>
      </w:pPr>
      <w:r>
        <w:t xml:space="preserve">Shim, R., </w:t>
      </w:r>
      <w:proofErr w:type="spellStart"/>
      <w:r>
        <w:t>Koplan</w:t>
      </w:r>
      <w:proofErr w:type="spellEnd"/>
      <w:r>
        <w:t xml:space="preserve">, C., </w:t>
      </w:r>
      <w:proofErr w:type="spellStart"/>
      <w:r>
        <w:t>Langheim</w:t>
      </w:r>
      <w:proofErr w:type="spellEnd"/>
      <w:r>
        <w:t xml:space="preserve">, F. J., Manseau, M. W., Powers, R. A., &amp; Compton, M. T. (2014). The social determinants of mental health: An overview and call to action. </w:t>
      </w:r>
      <w:r w:rsidRPr="000A424C">
        <w:rPr>
          <w:i/>
          <w:iCs/>
        </w:rPr>
        <w:t xml:space="preserve">Psychiatric </w:t>
      </w:r>
      <w:r w:rsidR="000A424C">
        <w:rPr>
          <w:i/>
          <w:iCs/>
        </w:rPr>
        <w:t>A</w:t>
      </w:r>
      <w:r w:rsidRPr="000A424C">
        <w:rPr>
          <w:i/>
          <w:iCs/>
        </w:rPr>
        <w:t>nnals,</w:t>
      </w:r>
      <w:r>
        <w:t xml:space="preserve"> 44(1), 22-26.</w:t>
      </w:r>
    </w:p>
    <w:p w14:paraId="6668DF6C" w14:textId="77777777" w:rsidR="004B5962" w:rsidRDefault="004B5962" w:rsidP="00983FC4">
      <w:pPr>
        <w:ind w:left="720" w:hanging="720"/>
      </w:pPr>
    </w:p>
    <w:p w14:paraId="60503116" w14:textId="77777777" w:rsidR="004B5962" w:rsidRDefault="004B5962" w:rsidP="00983FC4">
      <w:pPr>
        <w:ind w:left="720" w:hanging="720"/>
      </w:pPr>
      <w:r>
        <w:t xml:space="preserve">Smedley, B. D., &amp; Myers, H. F. (2014). Conceptual and methodological challenges for health disparities research and their policy implications. </w:t>
      </w:r>
      <w:r w:rsidRPr="000A424C">
        <w:rPr>
          <w:i/>
          <w:iCs/>
        </w:rPr>
        <w:t>Journal of Social Issues</w:t>
      </w:r>
      <w:r>
        <w:t>, 70(2), 382-391.</w:t>
      </w:r>
    </w:p>
    <w:p w14:paraId="7F7806AF" w14:textId="77777777" w:rsidR="004B5962" w:rsidRDefault="004B5962" w:rsidP="00983FC4">
      <w:pPr>
        <w:ind w:left="720" w:hanging="720"/>
      </w:pPr>
    </w:p>
    <w:p w14:paraId="3AA564C8" w14:textId="77777777" w:rsidR="004B5962" w:rsidRDefault="004B5962" w:rsidP="00983FC4">
      <w:pPr>
        <w:ind w:left="720" w:hanging="720"/>
      </w:pPr>
      <w:r>
        <w:t>Substance Abuse and Mental Health Services Administration [SAMHSA] (2020).</w:t>
      </w:r>
    </w:p>
    <w:p w14:paraId="76181436" w14:textId="77777777" w:rsidR="004B5962" w:rsidRDefault="004B5962" w:rsidP="00983FC4">
      <w:pPr>
        <w:ind w:left="720" w:hanging="720"/>
      </w:pPr>
    </w:p>
    <w:p w14:paraId="14CC475E" w14:textId="77777777" w:rsidR="004B5962" w:rsidRDefault="004B5962" w:rsidP="00983FC4">
      <w:pPr>
        <w:ind w:left="720" w:hanging="720"/>
      </w:pPr>
      <w:r>
        <w:t xml:space="preserve">Supplee, L. H., Kelly, B. C., MacKinnon, D. M., &amp; </w:t>
      </w:r>
      <w:proofErr w:type="spellStart"/>
      <w:r>
        <w:t>Barofsky</w:t>
      </w:r>
      <w:proofErr w:type="spellEnd"/>
      <w:r>
        <w:t xml:space="preserve">, M. Y. (2013). Introduction to the special issue: Subgroup analysis in prevention and intervention research. </w:t>
      </w:r>
      <w:r w:rsidRPr="000A424C">
        <w:rPr>
          <w:i/>
          <w:iCs/>
        </w:rPr>
        <w:t>Prevention Science</w:t>
      </w:r>
      <w:r>
        <w:t>, 14(2), 107-110.</w:t>
      </w:r>
    </w:p>
    <w:p w14:paraId="7BDA9C6A" w14:textId="77777777" w:rsidR="004B5962" w:rsidRDefault="004B5962" w:rsidP="00983FC4">
      <w:pPr>
        <w:ind w:left="720" w:hanging="720"/>
      </w:pPr>
    </w:p>
    <w:p w14:paraId="0CAF825A" w14:textId="77777777" w:rsidR="004B5962" w:rsidRDefault="004B5962" w:rsidP="00983FC4">
      <w:pPr>
        <w:ind w:left="720" w:hanging="720"/>
      </w:pPr>
      <w:r>
        <w:t>The COVID Tracking Project (2020). The Atlantic.</w:t>
      </w:r>
    </w:p>
    <w:p w14:paraId="44286347" w14:textId="77777777" w:rsidR="004B5962" w:rsidRDefault="004B5962" w:rsidP="00983FC4">
      <w:pPr>
        <w:ind w:left="720" w:hanging="720"/>
      </w:pPr>
    </w:p>
    <w:p w14:paraId="5C75778E" w14:textId="77777777" w:rsidR="004B5962" w:rsidRDefault="004B5962" w:rsidP="00983FC4">
      <w:pPr>
        <w:ind w:left="720" w:hanging="720"/>
      </w:pPr>
      <w:r>
        <w:t xml:space="preserve">Thornton, R. L., Glover, C. M., </w:t>
      </w:r>
      <w:proofErr w:type="spellStart"/>
      <w:r>
        <w:t>Cené</w:t>
      </w:r>
      <w:proofErr w:type="spellEnd"/>
      <w:r>
        <w:t xml:space="preserve">, C. W., </w:t>
      </w:r>
      <w:proofErr w:type="spellStart"/>
      <w:r>
        <w:t>Glik</w:t>
      </w:r>
      <w:proofErr w:type="spellEnd"/>
      <w:r>
        <w:t xml:space="preserve">, D. C., Henderson, J. A., &amp; Williams, D. R. (2016). Evaluating strategies for reducing health disparities by addressing the social determinants of health. </w:t>
      </w:r>
      <w:r w:rsidRPr="000A424C">
        <w:rPr>
          <w:i/>
          <w:iCs/>
        </w:rPr>
        <w:t>Health Affairs</w:t>
      </w:r>
      <w:r>
        <w:t>, 35(8), 1416-1423.</w:t>
      </w:r>
    </w:p>
    <w:p w14:paraId="2178577B" w14:textId="77777777" w:rsidR="004B5962" w:rsidRDefault="004B5962" w:rsidP="00983FC4">
      <w:pPr>
        <w:ind w:left="720" w:hanging="720"/>
      </w:pPr>
    </w:p>
    <w:p w14:paraId="20C0DBCF" w14:textId="61106007" w:rsidR="004B5962" w:rsidRDefault="004B5962" w:rsidP="00983FC4">
      <w:pPr>
        <w:ind w:left="720" w:hanging="720"/>
      </w:pPr>
      <w:r>
        <w:t xml:space="preserve">Torres-Ruiz, M., Robinson-Ector, K., </w:t>
      </w:r>
      <w:proofErr w:type="spellStart"/>
      <w:r>
        <w:t>Attinson</w:t>
      </w:r>
      <w:proofErr w:type="spellEnd"/>
      <w:r>
        <w:t xml:space="preserve">, D., Trotter, J., Anise, A., &amp; </w:t>
      </w:r>
      <w:proofErr w:type="spellStart"/>
      <w:r>
        <w:t>Clauser</w:t>
      </w:r>
      <w:proofErr w:type="spellEnd"/>
      <w:r>
        <w:t xml:space="preserve">, S. (2018). A portfolio analysis of culturally tailored trials to address health and healthcare disparities. </w:t>
      </w:r>
      <w:r w:rsidRPr="000A424C">
        <w:rPr>
          <w:i/>
          <w:iCs/>
        </w:rPr>
        <w:t xml:space="preserve">International </w:t>
      </w:r>
      <w:r w:rsidR="000A424C">
        <w:rPr>
          <w:i/>
          <w:iCs/>
        </w:rPr>
        <w:t>J</w:t>
      </w:r>
      <w:r w:rsidRPr="000A424C">
        <w:rPr>
          <w:i/>
          <w:iCs/>
        </w:rPr>
        <w:t xml:space="preserve">ournal of </w:t>
      </w:r>
      <w:r w:rsidR="000A424C">
        <w:rPr>
          <w:i/>
          <w:iCs/>
        </w:rPr>
        <w:t>E</w:t>
      </w:r>
      <w:r w:rsidRPr="000A424C">
        <w:rPr>
          <w:i/>
          <w:iCs/>
        </w:rPr>
        <w:t xml:space="preserve">nvironmental </w:t>
      </w:r>
      <w:r w:rsidR="000A424C">
        <w:rPr>
          <w:i/>
          <w:iCs/>
        </w:rPr>
        <w:t>R</w:t>
      </w:r>
      <w:r w:rsidRPr="000A424C">
        <w:rPr>
          <w:i/>
          <w:iCs/>
        </w:rPr>
        <w:t xml:space="preserve">esearch and </w:t>
      </w:r>
      <w:r w:rsidR="000A424C">
        <w:rPr>
          <w:i/>
          <w:iCs/>
        </w:rPr>
        <w:t>P</w:t>
      </w:r>
      <w:r w:rsidRPr="000A424C">
        <w:rPr>
          <w:i/>
          <w:iCs/>
        </w:rPr>
        <w:t xml:space="preserve">ublic </w:t>
      </w:r>
      <w:r w:rsidR="000A424C">
        <w:rPr>
          <w:i/>
          <w:iCs/>
        </w:rPr>
        <w:t>H</w:t>
      </w:r>
      <w:r w:rsidRPr="000A424C">
        <w:rPr>
          <w:i/>
          <w:iCs/>
        </w:rPr>
        <w:t>ealth</w:t>
      </w:r>
      <w:r>
        <w:t>, 15(9), 1859.</w:t>
      </w:r>
    </w:p>
    <w:p w14:paraId="21BD4AAD" w14:textId="77777777" w:rsidR="004B5962" w:rsidRDefault="004B5962" w:rsidP="00983FC4">
      <w:pPr>
        <w:ind w:left="720" w:hanging="720"/>
      </w:pPr>
    </w:p>
    <w:p w14:paraId="75E68458" w14:textId="599BA045" w:rsidR="004B5962" w:rsidRDefault="004B5962" w:rsidP="00983FC4">
      <w:pPr>
        <w:ind w:left="720" w:hanging="720"/>
      </w:pPr>
      <w:proofErr w:type="spellStart"/>
      <w:r>
        <w:t>Vilsaint</w:t>
      </w:r>
      <w:proofErr w:type="spellEnd"/>
      <w:r>
        <w:t xml:space="preserve">, C. L., </w:t>
      </w:r>
      <w:proofErr w:type="spellStart"/>
      <w:r>
        <w:t>NeMoyer</w:t>
      </w:r>
      <w:proofErr w:type="spellEnd"/>
      <w:r>
        <w:t xml:space="preserve">, A., </w:t>
      </w:r>
      <w:proofErr w:type="spellStart"/>
      <w:r>
        <w:t>Fillbrunn</w:t>
      </w:r>
      <w:proofErr w:type="spellEnd"/>
      <w:r>
        <w:t xml:space="preserve">, M., </w:t>
      </w:r>
      <w:proofErr w:type="spellStart"/>
      <w:r>
        <w:t>Sadikova</w:t>
      </w:r>
      <w:proofErr w:type="spellEnd"/>
      <w:r>
        <w:t xml:space="preserve">, E., Kessler, R. C., Sampson, N. A., ... &amp; </w:t>
      </w:r>
      <w:proofErr w:type="spellStart"/>
      <w:r>
        <w:t>Alegría</w:t>
      </w:r>
      <w:proofErr w:type="spellEnd"/>
      <w:r>
        <w:t xml:space="preserve">, M. (2019). Racial/ethnic differences in 12-month prevalence and persistence of mood, anxiety, and substance use disorders: Variation by nativity and socioeconomic status. </w:t>
      </w:r>
      <w:r w:rsidRPr="000A424C">
        <w:rPr>
          <w:i/>
          <w:iCs/>
        </w:rPr>
        <w:t xml:space="preserve">Comprehensive </w:t>
      </w:r>
      <w:r w:rsidR="000A424C">
        <w:rPr>
          <w:i/>
          <w:iCs/>
        </w:rPr>
        <w:t>Ps</w:t>
      </w:r>
      <w:r w:rsidRPr="000A424C">
        <w:rPr>
          <w:i/>
          <w:iCs/>
        </w:rPr>
        <w:t>ychiatry</w:t>
      </w:r>
      <w:r>
        <w:t>, 89, 52-60.</w:t>
      </w:r>
    </w:p>
    <w:p w14:paraId="27701856" w14:textId="77777777" w:rsidR="004B5962" w:rsidRDefault="004B5962" w:rsidP="00983FC4">
      <w:pPr>
        <w:ind w:left="720" w:hanging="720"/>
      </w:pPr>
    </w:p>
    <w:p w14:paraId="1262522B" w14:textId="5F3FC1E0" w:rsidR="004B5962" w:rsidRDefault="004B5962" w:rsidP="00983FC4">
      <w:pPr>
        <w:ind w:left="720" w:hanging="720"/>
      </w:pPr>
      <w:r>
        <w:t xml:space="preserve">Wells, K. B., Jones, L., Chung, B., Dixon, E. L., Tang, L., Gilmore, J., </w:t>
      </w:r>
      <w:proofErr w:type="spellStart"/>
      <w:r>
        <w:t>Sherbourne</w:t>
      </w:r>
      <w:proofErr w:type="spellEnd"/>
      <w:r>
        <w:t xml:space="preserve">, C., Ngo, V. K., Ong, M. K., Stockdale, S., Ramos, E., Belin, T. R., &amp; Miranda, J. (2013). Community-partnered cluster-randomized comparative effectiveness trial of community engagement and planning or resources for services to address depression disparities. </w:t>
      </w:r>
      <w:r w:rsidRPr="000A424C">
        <w:rPr>
          <w:i/>
          <w:iCs/>
        </w:rPr>
        <w:t xml:space="preserve">Journal of </w:t>
      </w:r>
      <w:r w:rsidR="000A424C">
        <w:rPr>
          <w:i/>
          <w:iCs/>
        </w:rPr>
        <w:t>G</w:t>
      </w:r>
      <w:r w:rsidRPr="000A424C">
        <w:rPr>
          <w:i/>
          <w:iCs/>
        </w:rPr>
        <w:t xml:space="preserve">eneral </w:t>
      </w:r>
      <w:r w:rsidR="000A424C">
        <w:rPr>
          <w:i/>
          <w:iCs/>
        </w:rPr>
        <w:t>I</w:t>
      </w:r>
      <w:r w:rsidRPr="000A424C">
        <w:rPr>
          <w:i/>
          <w:iCs/>
        </w:rPr>
        <w:t xml:space="preserve">nternal </w:t>
      </w:r>
      <w:r w:rsidR="000A424C">
        <w:rPr>
          <w:i/>
          <w:iCs/>
        </w:rPr>
        <w:t>M</w:t>
      </w:r>
      <w:r w:rsidRPr="000A424C">
        <w:rPr>
          <w:i/>
          <w:iCs/>
        </w:rPr>
        <w:t>edicine</w:t>
      </w:r>
      <w:r>
        <w:t xml:space="preserve">, 28(10), 1268–1278. </w:t>
      </w:r>
    </w:p>
    <w:p w14:paraId="7D113A4F" w14:textId="77777777" w:rsidR="004B5962" w:rsidRDefault="004B5962" w:rsidP="00983FC4">
      <w:pPr>
        <w:ind w:left="720" w:hanging="720"/>
      </w:pPr>
    </w:p>
    <w:p w14:paraId="18F6EE86" w14:textId="2CF7FEF8" w:rsidR="004B5962" w:rsidRDefault="004B5962" w:rsidP="00983FC4">
      <w:pPr>
        <w:ind w:left="720" w:hanging="720"/>
      </w:pPr>
      <w:r>
        <w:t xml:space="preserve">Williams, D. R. (2018). Stress and the mental health of populations of color: Advancing our understanding of race-related stressors. </w:t>
      </w:r>
      <w:r w:rsidRPr="000A424C">
        <w:rPr>
          <w:i/>
          <w:iCs/>
        </w:rPr>
        <w:t xml:space="preserve">Journal of </w:t>
      </w:r>
      <w:r w:rsidR="000A424C">
        <w:rPr>
          <w:i/>
          <w:iCs/>
        </w:rPr>
        <w:t>H</w:t>
      </w:r>
      <w:r w:rsidRPr="000A424C">
        <w:rPr>
          <w:i/>
          <w:iCs/>
        </w:rPr>
        <w:t xml:space="preserve">ealth and </w:t>
      </w:r>
      <w:r w:rsidR="000A424C">
        <w:rPr>
          <w:i/>
          <w:iCs/>
        </w:rPr>
        <w:t>S</w:t>
      </w:r>
      <w:r w:rsidRPr="000A424C">
        <w:rPr>
          <w:i/>
          <w:iCs/>
        </w:rPr>
        <w:t xml:space="preserve">ocial </w:t>
      </w:r>
      <w:r w:rsidR="000A424C">
        <w:rPr>
          <w:i/>
          <w:iCs/>
        </w:rPr>
        <w:t>B</w:t>
      </w:r>
      <w:r w:rsidRPr="000A424C">
        <w:rPr>
          <w:i/>
          <w:iCs/>
        </w:rPr>
        <w:t>ehavior</w:t>
      </w:r>
      <w:r>
        <w:t>, 59(4), 466-485.</w:t>
      </w:r>
    </w:p>
    <w:p w14:paraId="54294E0A" w14:textId="77777777" w:rsidR="004B5962" w:rsidRDefault="004B5962" w:rsidP="00983FC4">
      <w:pPr>
        <w:ind w:left="720" w:hanging="720"/>
      </w:pPr>
    </w:p>
    <w:p w14:paraId="4FA3BAC9" w14:textId="77777777" w:rsidR="004B5962" w:rsidRDefault="004B5962" w:rsidP="00983FC4">
      <w:pPr>
        <w:ind w:left="720" w:hanging="720"/>
      </w:pPr>
      <w:r>
        <w:t>Williams, D. R., &amp; Collins, C. (2016). Racial residential segregation: a fundamental cause of racial disparities in health. Public health reports.</w:t>
      </w:r>
    </w:p>
    <w:p w14:paraId="57419319" w14:textId="77777777" w:rsidR="004B5962" w:rsidRDefault="004B5962" w:rsidP="00983FC4">
      <w:pPr>
        <w:ind w:left="720" w:hanging="720"/>
      </w:pPr>
    </w:p>
    <w:p w14:paraId="09B51D5F" w14:textId="55DCCFCE" w:rsidR="004B5962" w:rsidRDefault="004B5962" w:rsidP="00983FC4">
      <w:pPr>
        <w:ind w:left="720" w:hanging="720"/>
      </w:pPr>
      <w:r>
        <w:t>World Health Organization [WHO] (2010). A conceptual framework for action on the Social Determinants of Health. Geneva, Switzerland.</w:t>
      </w:r>
    </w:p>
    <w:p w14:paraId="04347F96" w14:textId="77777777" w:rsidR="004B5962" w:rsidRDefault="004B5962" w:rsidP="00983FC4">
      <w:pPr>
        <w:ind w:left="720" w:hanging="720"/>
      </w:pPr>
    </w:p>
    <w:p w14:paraId="6D0F4833" w14:textId="4CB5DDD7" w:rsidR="004B5962" w:rsidRDefault="004B5962" w:rsidP="00983FC4">
      <w:pPr>
        <w:ind w:left="720" w:hanging="720"/>
      </w:pPr>
      <w:proofErr w:type="spellStart"/>
      <w:r>
        <w:t>Zandi</w:t>
      </w:r>
      <w:proofErr w:type="spellEnd"/>
      <w:r>
        <w:t xml:space="preserve">, T., </w:t>
      </w:r>
      <w:proofErr w:type="spellStart"/>
      <w:r>
        <w:t>Havenaar</w:t>
      </w:r>
      <w:proofErr w:type="spellEnd"/>
      <w:r>
        <w:t xml:space="preserve">, J. M., </w:t>
      </w:r>
      <w:proofErr w:type="spellStart"/>
      <w:r>
        <w:t>Laan</w:t>
      </w:r>
      <w:proofErr w:type="spellEnd"/>
      <w:r>
        <w:t xml:space="preserve">, W., Kahn, R. S., &amp; van den Brink, W. (2011). Predictive validity of a culturally informed diagnosis of schizophrenia: A 30-month follow-up study with first episode psychosis. </w:t>
      </w:r>
      <w:r w:rsidRPr="000A424C">
        <w:rPr>
          <w:i/>
          <w:iCs/>
        </w:rPr>
        <w:t xml:space="preserve">Schizophrenia </w:t>
      </w:r>
      <w:r w:rsidR="000A424C">
        <w:rPr>
          <w:i/>
          <w:iCs/>
        </w:rPr>
        <w:t>R</w:t>
      </w:r>
      <w:r w:rsidRPr="000A424C">
        <w:rPr>
          <w:i/>
          <w:iCs/>
        </w:rPr>
        <w:t>esearch</w:t>
      </w:r>
      <w:r>
        <w:t>, 133(1-3), 29-35.</w:t>
      </w:r>
    </w:p>
    <w:p w14:paraId="7E51BAE5" w14:textId="77777777" w:rsidR="004B5962" w:rsidRDefault="004B5962" w:rsidP="00983FC4">
      <w:pPr>
        <w:ind w:left="720" w:hanging="720"/>
      </w:pPr>
    </w:p>
    <w:p w14:paraId="207BD276" w14:textId="46796610" w:rsidR="004B5962" w:rsidRDefault="004B5962" w:rsidP="00983FC4">
      <w:pPr>
        <w:ind w:left="720" w:hanging="720"/>
      </w:pPr>
      <w:proofErr w:type="spellStart"/>
      <w:r>
        <w:t>Zandi</w:t>
      </w:r>
      <w:proofErr w:type="spellEnd"/>
      <w:r>
        <w:t xml:space="preserve">, T., </w:t>
      </w:r>
      <w:proofErr w:type="spellStart"/>
      <w:r>
        <w:t>Havenaar</w:t>
      </w:r>
      <w:proofErr w:type="spellEnd"/>
      <w:r>
        <w:t>, J. M., Limburg-</w:t>
      </w:r>
      <w:proofErr w:type="spellStart"/>
      <w:r>
        <w:t>Okken</w:t>
      </w:r>
      <w:proofErr w:type="spellEnd"/>
      <w:r>
        <w:t xml:space="preserve">, A. G., Van Es, H., </w:t>
      </w:r>
      <w:proofErr w:type="spellStart"/>
      <w:r>
        <w:t>Sidali</w:t>
      </w:r>
      <w:proofErr w:type="spellEnd"/>
      <w:r>
        <w:t xml:space="preserve">, S., Kadri, N., ... &amp; Kahn, R. S. (2008). The need for culture sensitive diagnostic procedures. </w:t>
      </w:r>
      <w:r w:rsidRPr="000A424C">
        <w:rPr>
          <w:i/>
          <w:iCs/>
        </w:rPr>
        <w:t xml:space="preserve">Social </w:t>
      </w:r>
      <w:r w:rsidR="000A424C">
        <w:rPr>
          <w:i/>
          <w:iCs/>
        </w:rPr>
        <w:t>P</w:t>
      </w:r>
      <w:r w:rsidRPr="000A424C">
        <w:rPr>
          <w:i/>
          <w:iCs/>
        </w:rPr>
        <w:t xml:space="preserve">sychiatry and </w:t>
      </w:r>
      <w:r w:rsidR="000A424C">
        <w:rPr>
          <w:i/>
          <w:iCs/>
        </w:rPr>
        <w:t>P</w:t>
      </w:r>
      <w:r w:rsidRPr="000A424C">
        <w:rPr>
          <w:i/>
          <w:iCs/>
        </w:rPr>
        <w:t xml:space="preserve">sychiatric </w:t>
      </w:r>
      <w:r w:rsidR="000A424C">
        <w:rPr>
          <w:i/>
          <w:iCs/>
        </w:rPr>
        <w:t>E</w:t>
      </w:r>
      <w:r w:rsidRPr="000A424C">
        <w:rPr>
          <w:i/>
          <w:iCs/>
        </w:rPr>
        <w:t>pidemiology,</w:t>
      </w:r>
      <w:r>
        <w:t xml:space="preserve"> 43(3), 244-250.</w:t>
      </w:r>
    </w:p>
    <w:p w14:paraId="4945C8AA" w14:textId="77777777" w:rsidR="004B5962" w:rsidRDefault="004B5962" w:rsidP="00983FC4">
      <w:pPr>
        <w:ind w:left="720" w:hanging="720"/>
      </w:pPr>
    </w:p>
    <w:p w14:paraId="15300CC2" w14:textId="77777777" w:rsidR="004B5962" w:rsidRDefault="004B5962" w:rsidP="00983FC4">
      <w:pPr>
        <w:ind w:left="720" w:hanging="720"/>
      </w:pPr>
      <w:proofErr w:type="spellStart"/>
      <w:r>
        <w:t>Zandi</w:t>
      </w:r>
      <w:proofErr w:type="spellEnd"/>
      <w:r>
        <w:t xml:space="preserve">, T., </w:t>
      </w:r>
      <w:proofErr w:type="spellStart"/>
      <w:r>
        <w:t>Havenaar</w:t>
      </w:r>
      <w:proofErr w:type="spellEnd"/>
      <w:r>
        <w:t>, J. M., Smits, M., Limburg-</w:t>
      </w:r>
      <w:proofErr w:type="spellStart"/>
      <w:r>
        <w:t>Okken</w:t>
      </w:r>
      <w:proofErr w:type="spellEnd"/>
      <w:r>
        <w:t xml:space="preserve">, A. G., Van Es, H., Cahn, W., ... &amp; Van Den Brink, W. (2010). First contact incidence of psychotic disorders among native Dutch and Moroccan immigrants in the Netherlands: influence of diagnostic bias. </w:t>
      </w:r>
      <w:r w:rsidRPr="000A424C">
        <w:rPr>
          <w:i/>
          <w:iCs/>
        </w:rPr>
        <w:t>Schizophrenia Research</w:t>
      </w:r>
      <w:r>
        <w:t>, 119(1-3), 27-33.</w:t>
      </w:r>
    </w:p>
    <w:p w14:paraId="6F6630A3" w14:textId="77777777" w:rsidR="004B5962" w:rsidRDefault="004B5962" w:rsidP="00983FC4">
      <w:pPr>
        <w:ind w:left="720" w:hanging="720"/>
      </w:pPr>
    </w:p>
    <w:p w14:paraId="3E64C5F7" w14:textId="40026FDC" w:rsidR="004B5962" w:rsidRDefault="004B5962" w:rsidP="00983FC4">
      <w:pPr>
        <w:ind w:left="720" w:hanging="720"/>
      </w:pPr>
      <w:proofErr w:type="spellStart"/>
      <w:r>
        <w:lastRenderedPageBreak/>
        <w:t>Zolnierek</w:t>
      </w:r>
      <w:proofErr w:type="spellEnd"/>
      <w:r>
        <w:t xml:space="preserve">, K. B. H., &amp; </w:t>
      </w:r>
      <w:proofErr w:type="spellStart"/>
      <w:r>
        <w:t>DiMatteo</w:t>
      </w:r>
      <w:proofErr w:type="spellEnd"/>
      <w:r>
        <w:t xml:space="preserve">, M. R. (2009). Physician communication and patient adherence to treatment: a meta-analysis. </w:t>
      </w:r>
      <w:r w:rsidRPr="000A424C">
        <w:rPr>
          <w:i/>
          <w:iCs/>
        </w:rPr>
        <w:t xml:space="preserve">Medical </w:t>
      </w:r>
      <w:r w:rsidR="000A424C">
        <w:rPr>
          <w:i/>
          <w:iCs/>
        </w:rPr>
        <w:t>C</w:t>
      </w:r>
      <w:r w:rsidRPr="000A424C">
        <w:rPr>
          <w:i/>
          <w:iCs/>
        </w:rPr>
        <w:t>are</w:t>
      </w:r>
      <w:r>
        <w:t>, 47(8), 826.</w:t>
      </w:r>
    </w:p>
    <w:p w14:paraId="3B0B6C2C" w14:textId="77777777" w:rsidR="004B5962" w:rsidRDefault="004B5962" w:rsidP="00983FC4">
      <w:pPr>
        <w:ind w:left="720" w:hanging="720"/>
      </w:pPr>
    </w:p>
    <w:p w14:paraId="4041ACDA" w14:textId="77777777" w:rsidR="004B5962" w:rsidRDefault="004B5962" w:rsidP="004B5962"/>
    <w:p w14:paraId="4AA4909D" w14:textId="77777777" w:rsidR="00DE4A38" w:rsidRDefault="00DE4A38"/>
    <w:sectPr w:rsidR="00DE4A38" w:rsidSect="005C5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38"/>
    <w:rsid w:val="00041BF0"/>
    <w:rsid w:val="00084273"/>
    <w:rsid w:val="000A424C"/>
    <w:rsid w:val="00322D61"/>
    <w:rsid w:val="00375162"/>
    <w:rsid w:val="00435F50"/>
    <w:rsid w:val="004B5962"/>
    <w:rsid w:val="005C5D81"/>
    <w:rsid w:val="006578D1"/>
    <w:rsid w:val="00683C9B"/>
    <w:rsid w:val="00762BA3"/>
    <w:rsid w:val="008C7060"/>
    <w:rsid w:val="00983FC4"/>
    <w:rsid w:val="00BD1026"/>
    <w:rsid w:val="00C70C2F"/>
    <w:rsid w:val="00CC050C"/>
    <w:rsid w:val="00D004FF"/>
    <w:rsid w:val="00D77230"/>
    <w:rsid w:val="00DE4A38"/>
    <w:rsid w:val="00DF2A0E"/>
    <w:rsid w:val="00F1536A"/>
    <w:rsid w:val="00F3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519FE"/>
  <w15:chartTrackingRefBased/>
  <w15:docId w15:val="{710B0365-4F5A-BC4D-B6DD-66AC3C03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4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060"/>
    <w:pPr>
      <w:spacing w:before="100" w:beforeAutospacing="1" w:after="100" w:afterAutospacing="1"/>
    </w:pPr>
  </w:style>
  <w:style w:type="character" w:customStyle="1" w:styleId="citation-url">
    <w:name w:val="citation-url"/>
    <w:basedOn w:val="DefaultParagraphFont"/>
    <w:rsid w:val="008C7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Micaela</dc:creator>
  <cp:keywords/>
  <dc:description/>
  <cp:lastModifiedBy>shima.sadaghiyani@gmail.com</cp:lastModifiedBy>
  <cp:revision>2</cp:revision>
  <dcterms:created xsi:type="dcterms:W3CDTF">2021-07-14T18:48:00Z</dcterms:created>
  <dcterms:modified xsi:type="dcterms:W3CDTF">2021-07-14T18:48:00Z</dcterms:modified>
</cp:coreProperties>
</file>